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093"/>
        <w:gridCol w:w="6966"/>
      </w:tblGrid>
      <w:tr w:rsidR="002E7E72" w:rsidRPr="00B02261" w14:paraId="1434A962" w14:textId="77777777" w:rsidTr="00E03EEC">
        <w:trPr>
          <w:cantSplit/>
        </w:trPr>
        <w:tc>
          <w:tcPr>
            <w:tcW w:w="2093" w:type="dxa"/>
          </w:tcPr>
          <w:p w14:paraId="7CF8B313" w14:textId="77777777" w:rsidR="002E7E72" w:rsidRPr="00B02261" w:rsidRDefault="002E7E72" w:rsidP="00E03EEC">
            <w:pPr>
              <w:pageBreakBefore/>
              <w:spacing w:after="0" w:line="240" w:lineRule="auto"/>
              <w:jc w:val="both"/>
              <w:rPr>
                <w:rFonts w:ascii="Arial" w:eastAsia="Times New Roman" w:hAnsi="Arial" w:cs="Arial"/>
                <w:b/>
                <w:bCs/>
                <w:spacing w:val="5"/>
                <w:kern w:val="0"/>
                <w:sz w:val="40"/>
                <w:szCs w:val="40"/>
                <w:lang w:val="en-GB" w:eastAsia="en-GB"/>
                <w14:ligatures w14:val="none"/>
              </w:rPr>
            </w:pPr>
            <w:r w:rsidRPr="00B02261">
              <w:rPr>
                <w:rFonts w:ascii="Arial" w:eastAsia="Times New Roman" w:hAnsi="Arial" w:cs="Arial"/>
                <w:b/>
                <w:bCs/>
                <w:noProof/>
                <w:spacing w:val="5"/>
                <w:kern w:val="0"/>
                <w:sz w:val="48"/>
                <w:szCs w:val="48"/>
                <w:lang w:val="en-GB" w:eastAsia="en-GB"/>
                <w14:ligatures w14:val="none"/>
              </w:rPr>
              <mc:AlternateContent>
                <mc:Choice Requires="wps">
                  <w:drawing>
                    <wp:anchor distT="0" distB="0" distL="114300" distR="114300" simplePos="0" relativeHeight="251663360" behindDoc="0" locked="0" layoutInCell="1" allowOverlap="1" wp14:anchorId="27FBBE0E" wp14:editId="7FB6EAE9">
                      <wp:simplePos x="0" y="0"/>
                      <wp:positionH relativeFrom="column">
                        <wp:posOffset>17145</wp:posOffset>
                      </wp:positionH>
                      <wp:positionV relativeFrom="paragraph">
                        <wp:posOffset>357505</wp:posOffset>
                      </wp:positionV>
                      <wp:extent cx="796925" cy="0"/>
                      <wp:effectExtent l="22860" t="20320" r="18415" b="17780"/>
                      <wp:wrapNone/>
                      <wp:docPr id="13017162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4A1D"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15pt" to="64.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" strokeweight="2.5pt"/>
                  </w:pict>
                </mc:Fallback>
              </mc:AlternateContent>
            </w:r>
            <w:r w:rsidRPr="00B02261">
              <w:rPr>
                <w:rFonts w:ascii="Arial" w:eastAsia="Times New Roman" w:hAnsi="Arial" w:cs="Arial"/>
                <w:b/>
                <w:bCs/>
                <w:noProof/>
                <w:spacing w:val="5"/>
                <w:kern w:val="0"/>
                <w:sz w:val="48"/>
                <w:szCs w:val="48"/>
                <w:lang w:val="en-GB" w:eastAsia="en-GB"/>
                <w14:ligatures w14:val="none"/>
              </w:rPr>
              <mc:AlternateContent>
                <mc:Choice Requires="wps">
                  <w:drawing>
                    <wp:anchor distT="0" distB="0" distL="114300" distR="114300" simplePos="0" relativeHeight="251662336" behindDoc="0" locked="0" layoutInCell="1" allowOverlap="1" wp14:anchorId="275EE5F5" wp14:editId="7EA89E79">
                      <wp:simplePos x="0" y="0"/>
                      <wp:positionH relativeFrom="column">
                        <wp:posOffset>17780</wp:posOffset>
                      </wp:positionH>
                      <wp:positionV relativeFrom="paragraph">
                        <wp:posOffset>1905</wp:posOffset>
                      </wp:positionV>
                      <wp:extent cx="787400" cy="0"/>
                      <wp:effectExtent l="23495" t="17145" r="17780" b="20955"/>
                      <wp:wrapNone/>
                      <wp:docPr id="16469094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690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pt" to="6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" strokeweight="2.5pt"/>
                  </w:pict>
                </mc:Fallback>
              </mc:AlternateContent>
            </w:r>
            <w:r w:rsidRPr="00B02261">
              <w:rPr>
                <w:rFonts w:ascii="Arial" w:eastAsia="Times New Roman" w:hAnsi="Arial" w:cs="Arial"/>
                <w:b/>
                <w:bCs/>
                <w:spacing w:val="5"/>
                <w:kern w:val="0"/>
                <w:sz w:val="48"/>
                <w:szCs w:val="48"/>
                <w:lang w:val="en-GB" w:eastAsia="en-GB"/>
                <w14:ligatures w14:val="none"/>
              </w:rPr>
              <w:br w:type="page"/>
              <w:t>TCVN</w:t>
            </w:r>
          </w:p>
        </w:tc>
        <w:tc>
          <w:tcPr>
            <w:tcW w:w="6966" w:type="dxa"/>
          </w:tcPr>
          <w:p w14:paraId="6BFAEBCB" w14:textId="77777777" w:rsidR="002E7E72" w:rsidRPr="00B02261" w:rsidRDefault="002E7E72" w:rsidP="00E03EEC">
            <w:pPr>
              <w:keepNext/>
              <w:pageBreakBefore/>
              <w:spacing w:before="120" w:after="0" w:line="360" w:lineRule="auto"/>
              <w:jc w:val="center"/>
              <w:outlineLvl w:val="1"/>
              <w:rPr>
                <w:rFonts w:ascii="Arial" w:eastAsia="Times New Roman" w:hAnsi="Arial" w:cs="Arial"/>
                <w:b/>
                <w:bCs/>
                <w:spacing w:val="5"/>
                <w:kern w:val="0"/>
                <w:sz w:val="34"/>
                <w:szCs w:val="34"/>
                <w:lang w:val="pt-BR" w:eastAsia="en-GB"/>
                <w14:ligatures w14:val="none"/>
              </w:rPr>
            </w:pPr>
            <w:r w:rsidRPr="00B02261">
              <w:rPr>
                <w:rFonts w:ascii="Arial" w:eastAsia="Times New Roman" w:hAnsi="Arial" w:cs="Arial"/>
                <w:b/>
                <w:bCs/>
                <w:spacing w:val="5"/>
                <w:kern w:val="0"/>
                <w:sz w:val="34"/>
                <w:szCs w:val="34"/>
                <w:lang w:val="pt-BR" w:eastAsia="en-GB"/>
                <w14:ligatures w14:val="none"/>
              </w:rPr>
              <w:t xml:space="preserve"> T I Ê U   C H U Ẩ N   Q U Ố C  G I A</w:t>
            </w:r>
          </w:p>
        </w:tc>
      </w:tr>
    </w:tbl>
    <w:p w14:paraId="664DC8A0" w14:textId="6FB2B73A" w:rsidR="002E7E72" w:rsidRPr="00634547" w:rsidRDefault="002E7E72" w:rsidP="002E7E72">
      <w:pPr>
        <w:spacing w:before="1920" w:after="0" w:line="360" w:lineRule="auto"/>
        <w:jc w:val="center"/>
        <w:rPr>
          <w:rFonts w:ascii="Arial" w:eastAsia="Times New Roman" w:hAnsi="Arial" w:cs="Arial"/>
          <w:b/>
          <w:bCs/>
          <w:kern w:val="0"/>
          <w:sz w:val="36"/>
          <w:szCs w:val="36"/>
          <w:lang w:val="vi-VN" w:eastAsia="en-GB"/>
          <w14:ligatures w14:val="none"/>
        </w:rPr>
      </w:pPr>
      <w:r w:rsidRPr="00634547">
        <w:rPr>
          <w:rFonts w:ascii="Arial" w:eastAsia="Times New Roman" w:hAnsi="Arial" w:cs="Arial"/>
          <w:b/>
          <w:bCs/>
          <w:kern w:val="0"/>
          <w:sz w:val="36"/>
          <w:szCs w:val="36"/>
          <w:lang w:val="pt-BR" w:eastAsia="en-GB"/>
          <w14:ligatures w14:val="none"/>
        </w:rPr>
        <w:t xml:space="preserve">TCVN </w:t>
      </w:r>
      <w:r>
        <w:rPr>
          <w:rFonts w:ascii="Arial" w:eastAsia="Times New Roman" w:hAnsi="Arial" w:cs="Arial"/>
          <w:b/>
          <w:spacing w:val="5"/>
          <w:kern w:val="0"/>
          <w:sz w:val="36"/>
          <w:szCs w:val="36"/>
          <w:lang w:val="fr-FR" w:eastAsia="en-GB"/>
          <w14:ligatures w14:val="none"/>
        </w:rPr>
        <w:t>xxxx</w:t>
      </w:r>
      <w:r w:rsidRPr="00634547">
        <w:rPr>
          <w:rFonts w:ascii="Arial" w:eastAsia="Times New Roman" w:hAnsi="Arial" w:cs="Arial"/>
          <w:b/>
          <w:spacing w:val="5"/>
          <w:kern w:val="0"/>
          <w:sz w:val="36"/>
          <w:szCs w:val="36"/>
          <w:lang w:val="fr-FR" w:eastAsia="en-GB"/>
          <w14:ligatures w14:val="none"/>
        </w:rPr>
        <w:t>-</w:t>
      </w:r>
      <w:r>
        <w:rPr>
          <w:rFonts w:ascii="Arial" w:eastAsia="Times New Roman" w:hAnsi="Arial" w:cs="Arial"/>
          <w:b/>
          <w:spacing w:val="5"/>
          <w:kern w:val="0"/>
          <w:sz w:val="36"/>
          <w:szCs w:val="36"/>
          <w:lang w:eastAsia="en-GB"/>
          <w14:ligatures w14:val="none"/>
        </w:rPr>
        <w:t>3</w:t>
      </w:r>
      <w:r w:rsidRPr="00634547">
        <w:rPr>
          <w:rFonts w:ascii="Arial" w:eastAsia="Times New Roman" w:hAnsi="Arial" w:cs="Arial"/>
          <w:b/>
          <w:spacing w:val="5"/>
          <w:kern w:val="0"/>
          <w:sz w:val="36"/>
          <w:szCs w:val="36"/>
          <w:lang w:val="fr-FR" w:eastAsia="en-GB"/>
          <w14:ligatures w14:val="none"/>
        </w:rPr>
        <w:t>:202</w:t>
      </w:r>
      <w:r w:rsidRPr="00634547">
        <w:rPr>
          <w:rFonts w:ascii="Arial" w:eastAsia="Times New Roman" w:hAnsi="Arial" w:cs="Arial"/>
          <w:b/>
          <w:spacing w:val="5"/>
          <w:kern w:val="0"/>
          <w:sz w:val="36"/>
          <w:szCs w:val="36"/>
          <w:lang w:val="vi-VN" w:eastAsia="en-GB"/>
          <w14:ligatures w14:val="none"/>
        </w:rPr>
        <w:t>3</w:t>
      </w:r>
    </w:p>
    <w:p w14:paraId="5116A09A" w14:textId="77777777" w:rsidR="002E7E72" w:rsidRDefault="002E7E72" w:rsidP="002E7E72">
      <w:pPr>
        <w:spacing w:before="240" w:after="0" w:line="360" w:lineRule="auto"/>
        <w:jc w:val="center"/>
        <w:rPr>
          <w:rFonts w:ascii="Arial" w:eastAsia="Times New Roman" w:hAnsi="Arial" w:cs="Arial"/>
          <w:b/>
          <w:bCs/>
          <w:kern w:val="0"/>
          <w:lang w:val="pt-BR" w:eastAsia="en-GB"/>
          <w14:ligatures w14:val="none"/>
        </w:rPr>
      </w:pPr>
      <w:r w:rsidRPr="00634547">
        <w:rPr>
          <w:rFonts w:ascii="Arial" w:eastAsia="Times New Roman" w:hAnsi="Arial" w:cs="Arial"/>
          <w:b/>
          <w:bCs/>
          <w:kern w:val="0"/>
          <w:lang w:val="pt-BR" w:eastAsia="en-GB"/>
          <w14:ligatures w14:val="none"/>
        </w:rPr>
        <w:t>Xuất bản lần 1</w:t>
      </w:r>
    </w:p>
    <w:p w14:paraId="18A758A4" w14:textId="77777777" w:rsidR="002E7E72" w:rsidRPr="00634547" w:rsidRDefault="002E7E72" w:rsidP="002E7E72">
      <w:pPr>
        <w:spacing w:before="240" w:after="0" w:line="360" w:lineRule="auto"/>
        <w:jc w:val="center"/>
        <w:rPr>
          <w:rFonts w:ascii="Arial" w:eastAsia="Times New Roman" w:hAnsi="Arial" w:cs="Arial"/>
          <w:b/>
          <w:bCs/>
          <w:kern w:val="0"/>
          <w:lang w:val="pt-BR" w:eastAsia="en-GB"/>
          <w14:ligatures w14:val="none"/>
        </w:rPr>
      </w:pPr>
    </w:p>
    <w:p w14:paraId="2E4F6102" w14:textId="364966B7" w:rsidR="002E7E72" w:rsidRDefault="002E7E72" w:rsidP="002E7E72">
      <w:pPr>
        <w:spacing w:before="360" w:after="240" w:line="360" w:lineRule="auto"/>
        <w:jc w:val="center"/>
        <w:rPr>
          <w:rFonts w:ascii="Arial" w:eastAsia="Times New Roman" w:hAnsi="Arial" w:cs="Arial"/>
          <w:b/>
          <w:spacing w:val="5"/>
          <w:kern w:val="0"/>
          <w:sz w:val="36"/>
          <w:szCs w:val="36"/>
          <w:lang w:val="fr-FR" w:eastAsia="en-GB"/>
          <w14:ligatures w14:val="none"/>
        </w:rPr>
      </w:pPr>
      <w:r>
        <w:rPr>
          <w:rFonts w:ascii="Arial" w:eastAsia="Times New Roman" w:hAnsi="Arial" w:cs="Arial"/>
          <w:b/>
          <w:spacing w:val="5"/>
          <w:kern w:val="0"/>
          <w:sz w:val="36"/>
          <w:szCs w:val="36"/>
          <w:lang w:val="fr-FR" w:eastAsia="en-GB"/>
          <w14:ligatures w14:val="none"/>
        </w:rPr>
        <w:t>GỖ BIẾN TÍNH</w:t>
      </w:r>
      <w:r w:rsidRPr="002C7EDE">
        <w:rPr>
          <w:rFonts w:ascii="Arial" w:eastAsia="Times New Roman" w:hAnsi="Arial" w:cs="Arial"/>
          <w:b/>
          <w:bCs/>
          <w:spacing w:val="5"/>
          <w:kern w:val="0"/>
          <w:sz w:val="36"/>
          <w:szCs w:val="36"/>
          <w:lang w:val="pt-BR" w:eastAsia="en-GB"/>
          <w14:ligatures w14:val="none"/>
        </w:rPr>
        <w:t xml:space="preserve"> – </w:t>
      </w:r>
      <w:r w:rsidRPr="002C7EDE">
        <w:rPr>
          <w:rFonts w:ascii="Arial" w:eastAsia="Times New Roman" w:hAnsi="Arial" w:cs="Arial"/>
          <w:b/>
          <w:bCs/>
          <w:spacing w:val="5"/>
          <w:kern w:val="0"/>
          <w:sz w:val="36"/>
          <w:szCs w:val="36"/>
          <w:lang w:val="pt-BR" w:eastAsia="en-GB"/>
          <w14:ligatures w14:val="none"/>
        </w:rPr>
        <w:br/>
      </w:r>
      <w:r w:rsidRPr="002C7EDE">
        <w:rPr>
          <w:rFonts w:ascii="Arial" w:eastAsia="Times New Roman" w:hAnsi="Arial" w:cs="Arial"/>
          <w:b/>
          <w:spacing w:val="5"/>
          <w:kern w:val="0"/>
          <w:sz w:val="36"/>
          <w:szCs w:val="36"/>
          <w:lang w:val="fr-FR" w:eastAsia="en-GB"/>
          <w14:ligatures w14:val="none"/>
        </w:rPr>
        <w:t xml:space="preserve">PHẦN </w:t>
      </w:r>
      <w:r>
        <w:rPr>
          <w:rFonts w:ascii="Arial" w:eastAsia="Times New Roman" w:hAnsi="Arial" w:cs="Arial"/>
          <w:b/>
          <w:spacing w:val="5"/>
          <w:kern w:val="0"/>
          <w:sz w:val="36"/>
          <w:szCs w:val="36"/>
          <w:lang w:val="fr-FR" w:eastAsia="en-GB"/>
          <w14:ligatures w14:val="none"/>
        </w:rPr>
        <w:t>3</w:t>
      </w:r>
      <w:r w:rsidRPr="002C7EDE">
        <w:rPr>
          <w:rFonts w:ascii="Arial" w:eastAsia="Times New Roman" w:hAnsi="Arial" w:cs="Arial"/>
          <w:b/>
          <w:spacing w:val="5"/>
          <w:kern w:val="0"/>
          <w:sz w:val="36"/>
          <w:szCs w:val="36"/>
          <w:lang w:val="fr-FR" w:eastAsia="en-GB"/>
          <w14:ligatures w14:val="none"/>
        </w:rPr>
        <w:t>:</w:t>
      </w:r>
      <w:r>
        <w:rPr>
          <w:rFonts w:ascii="Arial" w:eastAsia="Times New Roman" w:hAnsi="Arial" w:cs="Arial"/>
          <w:b/>
          <w:spacing w:val="5"/>
          <w:kern w:val="0"/>
          <w:sz w:val="36"/>
          <w:szCs w:val="36"/>
          <w:lang w:val="fr-FR" w:eastAsia="en-GB"/>
          <w14:ligatures w14:val="none"/>
        </w:rPr>
        <w:t xml:space="preserve"> YÊU CẦU KỸ THUẬT CỦA GỖ BIẾN TÍNH DÙNG LÀM ĐỒ NỘI THẤT</w:t>
      </w:r>
    </w:p>
    <w:p w14:paraId="66C92EFA" w14:textId="3E04C73F" w:rsidR="002E7E72" w:rsidRPr="00B02261" w:rsidRDefault="002E7E72" w:rsidP="002E7E72">
      <w:pPr>
        <w:spacing w:before="360" w:after="240" w:line="360" w:lineRule="exact"/>
        <w:jc w:val="center"/>
        <w:rPr>
          <w:rFonts w:ascii="Arial" w:eastAsia="Times New Roman" w:hAnsi="Arial" w:cs="Arial"/>
          <w:b/>
          <w:bCs/>
          <w:noProof/>
          <w:spacing w:val="5"/>
          <w:kern w:val="28"/>
          <w:szCs w:val="24"/>
          <w:lang w:val="en-GB" w:eastAsia="en-GB"/>
          <w14:ligatures w14:val="none"/>
        </w:rPr>
      </w:pPr>
      <w:r w:rsidRPr="002E7E72">
        <w:rPr>
          <w:rFonts w:ascii="Arial" w:eastAsia="Times New Roman" w:hAnsi="Arial" w:cs="Arial"/>
          <w:b/>
          <w:i/>
          <w:spacing w:val="5"/>
          <w:kern w:val="0"/>
          <w:sz w:val="24"/>
          <w:szCs w:val="24"/>
          <w:lang w:val="en-GB" w:eastAsia="en-GB"/>
          <w14:ligatures w14:val="none"/>
        </w:rPr>
        <w:t>Modified Wood – Part 3: Technical specification requirements of modified wood for furniture</w:t>
      </w:r>
      <w:r w:rsidRPr="00B02261">
        <w:rPr>
          <w:rFonts w:ascii="Arial" w:eastAsia="Times New Roman" w:hAnsi="Arial" w:cs="Arial"/>
          <w:b/>
          <w:bCs/>
          <w:noProof/>
          <w:spacing w:val="5"/>
          <w:kern w:val="28"/>
          <w:szCs w:val="24"/>
          <w:lang w:val="en-GB" w:eastAsia="en-GB"/>
          <w14:ligatures w14:val="none"/>
        </w:rPr>
        <w:br/>
        <w:t xml:space="preserve">   </w:t>
      </w:r>
    </w:p>
    <w:p w14:paraId="4F1C0D41" w14:textId="77777777" w:rsidR="002E7E72" w:rsidRPr="00B02261" w:rsidRDefault="002E7E72" w:rsidP="002E7E72">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023547B1" w14:textId="77777777" w:rsidR="002E7E72" w:rsidRPr="00B02261" w:rsidRDefault="002E7E72" w:rsidP="002E7E72">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510BF2F1" w14:textId="77777777" w:rsidR="002E7E72" w:rsidRPr="00B02261" w:rsidRDefault="002E7E72" w:rsidP="002E7E72">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5273F6BF" w14:textId="77777777" w:rsidR="002E7E72" w:rsidRPr="00B02261" w:rsidRDefault="002E7E72" w:rsidP="002E7E72">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45CDDD25" w14:textId="77777777" w:rsidR="002E7E72" w:rsidRPr="00B02261" w:rsidRDefault="002E7E72" w:rsidP="002E7E72">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05A9B387" w14:textId="77777777" w:rsidR="002E7E72" w:rsidRPr="00B02261" w:rsidRDefault="002E7E72" w:rsidP="002E7E72">
      <w:pPr>
        <w:spacing w:after="0" w:line="360" w:lineRule="auto"/>
        <w:jc w:val="center"/>
        <w:outlineLvl w:val="0"/>
        <w:rPr>
          <w:rFonts w:ascii="Arial" w:eastAsia="Times New Roman" w:hAnsi="Arial" w:cs="Arial"/>
          <w:b/>
          <w:bCs/>
          <w:spacing w:val="5"/>
          <w:kern w:val="28"/>
          <w:sz w:val="24"/>
          <w:szCs w:val="24"/>
          <w:lang w:val="en-GB" w:eastAsia="en-GB"/>
          <w14:ligatures w14:val="none"/>
        </w:rPr>
      </w:pPr>
    </w:p>
    <w:p w14:paraId="40557930" w14:textId="77777777" w:rsidR="002E7E72" w:rsidRPr="00B02261" w:rsidRDefault="002E7E72" w:rsidP="002E7E72">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2A16F7F7" w14:textId="77777777" w:rsidR="002E7E72" w:rsidRPr="00B02261" w:rsidRDefault="002E7E72" w:rsidP="002E7E72">
      <w:pPr>
        <w:spacing w:after="240" w:line="360" w:lineRule="auto"/>
        <w:jc w:val="both"/>
        <w:outlineLvl w:val="0"/>
        <w:rPr>
          <w:rFonts w:ascii="Arial" w:eastAsia="Times New Roman" w:hAnsi="Arial" w:cs="Arial"/>
          <w:b/>
          <w:bCs/>
          <w:spacing w:val="5"/>
          <w:kern w:val="28"/>
          <w:sz w:val="24"/>
          <w:szCs w:val="24"/>
          <w:lang w:val="en-GB" w:eastAsia="en-GB"/>
          <w14:ligatures w14:val="none"/>
        </w:rPr>
      </w:pPr>
    </w:p>
    <w:p w14:paraId="4E337AD3" w14:textId="65C5FB39" w:rsidR="002E7E72" w:rsidRPr="002E7E72" w:rsidRDefault="002E7E72" w:rsidP="002E7E72">
      <w:pPr>
        <w:spacing w:after="240" w:line="360" w:lineRule="auto"/>
        <w:jc w:val="center"/>
        <w:outlineLvl w:val="0"/>
        <w:rPr>
          <w:rFonts w:ascii="Arial" w:eastAsia="Times New Roman" w:hAnsi="Arial" w:cs="Arial"/>
          <w:b/>
          <w:bCs/>
          <w:spacing w:val="5"/>
          <w:kern w:val="28"/>
          <w:sz w:val="24"/>
          <w:szCs w:val="24"/>
          <w:lang w:eastAsia="en-GB"/>
          <w14:ligatures w14:val="none"/>
        </w:rPr>
      </w:pPr>
      <w:r w:rsidRPr="00B02261">
        <w:rPr>
          <w:rFonts w:ascii="Arial" w:eastAsia="Times New Roman" w:hAnsi="Arial" w:cs="Arial"/>
          <w:b/>
          <w:bCs/>
          <w:spacing w:val="5"/>
          <w:kern w:val="28"/>
          <w:sz w:val="24"/>
          <w:szCs w:val="24"/>
          <w:lang w:val="en-GB" w:eastAsia="en-GB"/>
          <w14:ligatures w14:val="none"/>
        </w:rPr>
        <w:t xml:space="preserve">HÀ  NỘI </w:t>
      </w:r>
      <w:r w:rsidRPr="00B02261">
        <w:rPr>
          <w:rFonts w:ascii="Arial" w:eastAsia="Times New Roman" w:hAnsi="Arial" w:cs="Arial"/>
          <w:b/>
          <w:bCs/>
          <w:spacing w:val="5"/>
          <w:kern w:val="28"/>
          <w:sz w:val="24"/>
          <w:szCs w:val="24"/>
          <w:lang w:val="en-GB" w:eastAsia="en-GB"/>
          <w14:ligatures w14:val="none"/>
        </w:rPr>
        <w:sym w:font="Symbol" w:char="F02D"/>
      </w:r>
      <w:r w:rsidRPr="00B02261">
        <w:rPr>
          <w:rFonts w:ascii="Arial" w:eastAsia="Times New Roman" w:hAnsi="Arial" w:cs="Arial"/>
          <w:b/>
          <w:bCs/>
          <w:spacing w:val="5"/>
          <w:kern w:val="28"/>
          <w:sz w:val="24"/>
          <w:szCs w:val="24"/>
          <w:lang w:val="en-GB" w:eastAsia="en-GB"/>
          <w14:ligatures w14:val="none"/>
        </w:rPr>
        <w:t xml:space="preserve"> 202</w:t>
      </w:r>
      <w:r>
        <w:rPr>
          <w:rFonts w:ascii="Arial" w:eastAsia="Times New Roman" w:hAnsi="Arial" w:cs="Arial"/>
          <w:b/>
          <w:bCs/>
          <w:spacing w:val="5"/>
          <w:kern w:val="28"/>
          <w:sz w:val="24"/>
          <w:szCs w:val="24"/>
          <w:lang w:eastAsia="en-GB"/>
          <w14:ligatures w14:val="none"/>
        </w:rPr>
        <w:t>4</w:t>
      </w:r>
    </w:p>
    <w:p w14:paraId="1479BF72" w14:textId="63F35ABA" w:rsidR="004C7525" w:rsidRPr="005367B1" w:rsidRDefault="004C7525" w:rsidP="004C7525">
      <w:pPr>
        <w:rPr>
          <w:rFonts w:ascii="Times New Roman" w:hAnsi="Times New Roman" w:cs="Times New Roman"/>
          <w:b/>
          <w:kern w:val="0"/>
          <w:sz w:val="26"/>
          <w:szCs w:val="26"/>
          <w:lang w:val="pt-BR"/>
          <w14:ligatures w14:val="none"/>
        </w:rPr>
      </w:pPr>
    </w:p>
    <w:p w14:paraId="1EBDD8EC" w14:textId="77777777" w:rsidR="000B08A1" w:rsidRPr="00174E27" w:rsidRDefault="000B08A1" w:rsidP="000B08A1">
      <w:pPr>
        <w:spacing w:before="240" w:after="0" w:line="360" w:lineRule="auto"/>
        <w:ind w:right="2724"/>
        <w:jc w:val="both"/>
        <w:rPr>
          <w:rFonts w:ascii="Arial" w:eastAsia="Times New Roman" w:hAnsi="Arial" w:cs="Arial"/>
          <w:b/>
          <w:bCs/>
          <w:spacing w:val="5"/>
          <w:kern w:val="0"/>
          <w:sz w:val="24"/>
          <w:szCs w:val="24"/>
          <w:lang w:val="vi-VN" w:eastAsia="en-GB"/>
          <w14:ligatures w14:val="none"/>
        </w:rPr>
      </w:pPr>
      <w:r w:rsidRPr="00174E27">
        <w:rPr>
          <w:rFonts w:ascii="Arial" w:eastAsia="Times New Roman" w:hAnsi="Arial" w:cs="Arial"/>
          <w:b/>
          <w:bCs/>
          <w:spacing w:val="5"/>
          <w:kern w:val="0"/>
          <w:sz w:val="24"/>
          <w:szCs w:val="24"/>
          <w:lang w:val="vi-VN" w:eastAsia="en-GB"/>
          <w14:ligatures w14:val="none"/>
        </w:rPr>
        <w:t>Lời nói đầu</w:t>
      </w:r>
    </w:p>
    <w:p w14:paraId="7437896F" w14:textId="564FD13B" w:rsidR="000B08A1" w:rsidRPr="00174E27" w:rsidRDefault="000B08A1" w:rsidP="000B08A1">
      <w:pPr>
        <w:spacing w:before="240" w:after="0" w:line="360" w:lineRule="auto"/>
        <w:ind w:right="2724"/>
        <w:jc w:val="both"/>
        <w:rPr>
          <w:rFonts w:ascii="Arial" w:eastAsia="Times New Roman" w:hAnsi="Arial" w:cs="Arial"/>
          <w:spacing w:val="2"/>
          <w:kern w:val="0"/>
          <w:lang w:val="vi-VN" w:eastAsia="en-GB"/>
          <w14:ligatures w14:val="none"/>
        </w:rPr>
      </w:pPr>
      <w:r w:rsidRPr="00174E27">
        <w:rPr>
          <w:rFonts w:ascii="Arial" w:eastAsia="Times New Roman" w:hAnsi="Arial" w:cs="Arial"/>
          <w:b/>
          <w:bCs/>
          <w:spacing w:val="2"/>
          <w:kern w:val="0"/>
          <w:lang w:val="vi-VN" w:eastAsia="en-GB"/>
          <w14:ligatures w14:val="none"/>
        </w:rPr>
        <w:t>TCVN xxxx-1:2024</w:t>
      </w:r>
      <w:r w:rsidRPr="00174E27">
        <w:rPr>
          <w:rFonts w:ascii="Arial" w:eastAsia="Times New Roman" w:hAnsi="Arial" w:cs="Arial"/>
          <w:spacing w:val="2"/>
          <w:kern w:val="0"/>
          <w:lang w:val="vi-VN" w:eastAsia="en-GB"/>
          <w14:ligatures w14:val="none"/>
        </w:rPr>
        <w:t xml:space="preserve"> </w:t>
      </w:r>
      <w:r w:rsidRPr="00174E27">
        <w:rPr>
          <w:rFonts w:ascii="Arial" w:eastAsia="Times New Roman" w:hAnsi="Arial" w:cs="Arial"/>
          <w:spacing w:val="5"/>
          <w:kern w:val="0"/>
          <w:lang w:val="cs-CZ" w:eastAsia="en-GB"/>
          <w14:ligatures w14:val="none"/>
        </w:rPr>
        <w:t xml:space="preserve">được xây dựng trên cơ sở tham khảo </w:t>
      </w:r>
      <w:r w:rsidRPr="00174E27">
        <w:rPr>
          <w:rFonts w:ascii="Arial" w:eastAsia="Times New Roman" w:hAnsi="Arial" w:cs="Arial"/>
          <w:spacing w:val="5"/>
          <w:kern w:val="0"/>
          <w:lang w:val="cs-CZ" w:eastAsia="en-GB"/>
          <w14:ligatures w14:val="none"/>
        </w:rPr>
        <w:br/>
      </w:r>
      <w:r w:rsidRPr="000B08A1">
        <w:rPr>
          <w:rFonts w:ascii="Arial" w:eastAsia="Times New Roman" w:hAnsi="Arial" w:cs="Arial" w:hint="eastAsia"/>
          <w:spacing w:val="5"/>
          <w:kern w:val="0"/>
          <w:lang w:val="cs-CZ" w:eastAsia="en-GB"/>
          <w14:ligatures w14:val="none"/>
        </w:rPr>
        <w:t xml:space="preserve">GB / T 38467-2020 </w:t>
      </w:r>
      <w:r w:rsidRPr="000B08A1">
        <w:rPr>
          <w:rFonts w:ascii="Microsoft YaHei" w:eastAsia="Microsoft YaHei" w:hAnsi="Microsoft YaHei" w:cs="Microsoft YaHei" w:hint="eastAsia"/>
          <w:spacing w:val="5"/>
          <w:kern w:val="0"/>
          <w:lang w:val="cs-CZ" w:eastAsia="en-GB"/>
          <w14:ligatures w14:val="none"/>
        </w:rPr>
        <w:t>家具用改性木材技术条件</w:t>
      </w:r>
    </w:p>
    <w:p w14:paraId="11A04DE7" w14:textId="77777777" w:rsidR="000B08A1" w:rsidRPr="00174E27" w:rsidRDefault="000B08A1" w:rsidP="000B08A1">
      <w:pPr>
        <w:spacing w:before="240" w:after="0" w:line="360" w:lineRule="auto"/>
        <w:ind w:right="2724"/>
        <w:jc w:val="both"/>
        <w:rPr>
          <w:rFonts w:ascii="Arial" w:eastAsia="Times New Roman" w:hAnsi="Arial" w:cs="Arial"/>
          <w:spacing w:val="5"/>
          <w:kern w:val="0"/>
          <w:lang w:val="vi-VN" w:eastAsia="en-GB"/>
          <w14:ligatures w14:val="none"/>
        </w:rPr>
      </w:pPr>
      <w:r w:rsidRPr="00174E27">
        <w:rPr>
          <w:rFonts w:ascii="Arial" w:eastAsia="Times New Roman" w:hAnsi="Arial" w:cs="Arial"/>
          <w:b/>
          <w:bCs/>
          <w:spacing w:val="5"/>
          <w:kern w:val="0"/>
          <w:lang w:val="vi-VN" w:eastAsia="en-GB"/>
          <w14:ligatures w14:val="none"/>
        </w:rPr>
        <w:t xml:space="preserve">TCVN </w:t>
      </w:r>
      <w:r w:rsidRPr="00174E27">
        <w:rPr>
          <w:rFonts w:ascii="Arial" w:eastAsia="Times New Roman" w:hAnsi="Arial" w:cs="Arial"/>
          <w:b/>
          <w:bCs/>
          <w:spacing w:val="2"/>
          <w:kern w:val="0"/>
          <w:lang w:val="vi-VN" w:eastAsia="en-GB"/>
          <w14:ligatures w14:val="none"/>
        </w:rPr>
        <w:t>xxxx-1:2024</w:t>
      </w:r>
      <w:r w:rsidRPr="00174E27">
        <w:rPr>
          <w:rFonts w:ascii="Arial" w:eastAsia="Times New Roman" w:hAnsi="Arial" w:cs="Arial"/>
          <w:spacing w:val="5"/>
          <w:kern w:val="0"/>
          <w:lang w:val="vi-VN" w:eastAsia="en-GB"/>
          <w14:ligatures w14:val="none"/>
        </w:rPr>
        <w:t xml:space="preserve"> </w:t>
      </w:r>
      <w:r w:rsidRPr="00174E27">
        <w:rPr>
          <w:rFonts w:ascii="Arial" w:eastAsia="Times New Roman" w:hAnsi="Arial" w:cs="Arial"/>
          <w:spacing w:val="5"/>
          <w:kern w:val="0"/>
          <w:lang w:val="cs-CZ" w:eastAsia="en-GB"/>
          <w14:ligatures w14:val="none"/>
        </w:rPr>
        <w:t xml:space="preserve">do Trường Đại học Lâm nghiệp biên soạn, </w:t>
      </w:r>
      <w:r w:rsidRPr="00174E27">
        <w:rPr>
          <w:rFonts w:ascii="Arial" w:eastAsia="Times New Roman" w:hAnsi="Arial" w:cs="Arial"/>
          <w:spacing w:val="5"/>
          <w:kern w:val="0"/>
          <w:lang w:val="cs-CZ" w:eastAsia="en-GB"/>
          <w14:ligatures w14:val="none"/>
        </w:rPr>
        <w:br/>
        <w:t>Bộ Nông nghiệp và Phát triển nông thôn đề nghị, Tổng cục Tiêu chuẩn Đo lường Chất lượng thẩm định, Bộ khoa học và Công nghệ công bố</w:t>
      </w:r>
      <w:r w:rsidRPr="00174E27">
        <w:rPr>
          <w:rFonts w:ascii="Arial" w:eastAsia="Times New Roman" w:hAnsi="Arial" w:cs="Arial"/>
          <w:spacing w:val="5"/>
          <w:kern w:val="0"/>
          <w:lang w:val="vi-VN" w:eastAsia="en-GB"/>
          <w14:ligatures w14:val="none"/>
        </w:rPr>
        <w:t>.</w:t>
      </w:r>
    </w:p>
    <w:p w14:paraId="4DD96405" w14:textId="77777777" w:rsidR="000B08A1" w:rsidRPr="00174E27" w:rsidRDefault="000B08A1" w:rsidP="000B08A1">
      <w:pPr>
        <w:spacing w:before="240" w:after="0" w:line="360" w:lineRule="auto"/>
        <w:ind w:right="2724"/>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Bộ TCVN xxxx, </w:t>
      </w:r>
      <w:r w:rsidRPr="00174E27">
        <w:rPr>
          <w:rFonts w:ascii="Arial" w:eastAsia="Times New Roman" w:hAnsi="Arial" w:cs="Arial"/>
          <w:bCs/>
          <w:i/>
          <w:spacing w:val="5"/>
          <w:kern w:val="0"/>
          <w:lang w:val="vi-VN" w:eastAsia="en-GB"/>
          <w14:ligatures w14:val="none"/>
        </w:rPr>
        <w:t>Gỗ biến tính</w:t>
      </w:r>
      <w:r w:rsidRPr="00174E27">
        <w:rPr>
          <w:rFonts w:ascii="Arial" w:eastAsia="Times New Roman" w:hAnsi="Arial" w:cs="Arial"/>
          <w:spacing w:val="5"/>
          <w:kern w:val="0"/>
          <w:lang w:val="vi-VN" w:eastAsia="en-GB"/>
          <w14:ligatures w14:val="none"/>
        </w:rPr>
        <w:t>,</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gồm</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các</w:t>
      </w:r>
      <w:r w:rsidRPr="00174E27">
        <w:rPr>
          <w:rFonts w:ascii="Arial" w:eastAsia="Times New Roman" w:hAnsi="Arial" w:cs="Arial"/>
          <w:i/>
          <w:spacing w:val="5"/>
          <w:kern w:val="0"/>
          <w:lang w:val="vi-VN" w:eastAsia="en-GB"/>
          <w14:ligatures w14:val="none"/>
        </w:rPr>
        <w:t xml:space="preserve"> </w:t>
      </w:r>
      <w:r w:rsidRPr="00174E27">
        <w:rPr>
          <w:rFonts w:ascii="Arial" w:eastAsia="Times New Roman" w:hAnsi="Arial" w:cs="Arial"/>
          <w:spacing w:val="5"/>
          <w:kern w:val="0"/>
          <w:lang w:val="vi-VN" w:eastAsia="en-GB"/>
          <w14:ligatures w14:val="none"/>
        </w:rPr>
        <w:t>tiêu chuẩn sau:</w:t>
      </w:r>
    </w:p>
    <w:p w14:paraId="27DEEA23" w14:textId="77777777" w:rsidR="000B08A1" w:rsidRPr="00174E27" w:rsidRDefault="000B08A1" w:rsidP="000B08A1">
      <w:pPr>
        <w:numPr>
          <w:ilvl w:val="0"/>
          <w:numId w:val="1"/>
        </w:numPr>
        <w:spacing w:before="120" w:after="0" w:line="360" w:lineRule="auto"/>
        <w:ind w:left="426" w:right="2724" w:hanging="426"/>
        <w:jc w:val="both"/>
        <w:rPr>
          <w:rFonts w:ascii="Arial" w:eastAsia="Times New Roman" w:hAnsi="Arial" w:cs="Arial"/>
          <w:spacing w:val="2"/>
          <w:kern w:val="0"/>
          <w:lang w:val="vi-VN" w:eastAsia="en-GB"/>
          <w14:ligatures w14:val="none"/>
        </w:rPr>
      </w:pPr>
      <w:r w:rsidRPr="00174E27">
        <w:rPr>
          <w:rFonts w:ascii="Arial" w:eastAsia="Times New Roman" w:hAnsi="Arial" w:cs="Arial"/>
          <w:spacing w:val="2"/>
          <w:kern w:val="0"/>
          <w:lang w:val="vi-VN" w:eastAsia="en-GB"/>
          <w14:ligatures w14:val="none"/>
        </w:rPr>
        <w:t xml:space="preserve">TCVN xxxx-1:2024, </w:t>
      </w:r>
      <w:r w:rsidRPr="00174E27">
        <w:rPr>
          <w:rFonts w:ascii="Arial" w:eastAsia="Times New Roman" w:hAnsi="Arial" w:cs="Arial"/>
          <w:i/>
          <w:spacing w:val="2"/>
          <w:kern w:val="0"/>
          <w:lang w:val="vi-VN" w:eastAsia="en-GB"/>
          <w14:ligatures w14:val="none"/>
        </w:rPr>
        <w:t xml:space="preserve">Phần 1: </w:t>
      </w:r>
      <w:r w:rsidRPr="00174E27">
        <w:rPr>
          <w:rFonts w:ascii="Arial" w:eastAsia="Times New Roman" w:hAnsi="Arial" w:cs="Arial"/>
          <w:i/>
          <w:spacing w:val="5"/>
          <w:kern w:val="0"/>
          <w:lang w:val="cs-CZ" w:eastAsia="en-GB"/>
          <w14:ligatures w14:val="none"/>
        </w:rPr>
        <w:t>Phân loại và dán nhãn</w:t>
      </w:r>
      <w:r w:rsidRPr="00174E27">
        <w:rPr>
          <w:rFonts w:ascii="Arial" w:eastAsia="Times New Roman" w:hAnsi="Arial" w:cs="Arial"/>
          <w:i/>
          <w:spacing w:val="2"/>
          <w:kern w:val="0"/>
          <w:lang w:val="vi-VN" w:eastAsia="en-GB"/>
          <w14:ligatures w14:val="none"/>
        </w:rPr>
        <w:t>.</w:t>
      </w:r>
    </w:p>
    <w:p w14:paraId="2DC8FDC8" w14:textId="77777777" w:rsidR="000B08A1" w:rsidRPr="000B08A1" w:rsidRDefault="000B08A1" w:rsidP="000B08A1">
      <w:pPr>
        <w:numPr>
          <w:ilvl w:val="0"/>
          <w:numId w:val="1"/>
        </w:numPr>
        <w:spacing w:before="120" w:after="0" w:line="360" w:lineRule="auto"/>
        <w:ind w:left="426" w:right="2724" w:hanging="426"/>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TCVN </w:t>
      </w:r>
      <w:r w:rsidRPr="00174E27">
        <w:rPr>
          <w:rFonts w:ascii="Arial" w:eastAsia="Times New Roman" w:hAnsi="Arial" w:cs="Arial"/>
          <w:spacing w:val="2"/>
          <w:kern w:val="0"/>
          <w:lang w:val="vi-VN" w:eastAsia="en-GB"/>
          <w14:ligatures w14:val="none"/>
        </w:rPr>
        <w:t>xxxx</w:t>
      </w:r>
      <w:r w:rsidRPr="00174E27">
        <w:rPr>
          <w:rFonts w:ascii="Arial" w:eastAsia="Times New Roman" w:hAnsi="Arial" w:cs="Arial"/>
          <w:spacing w:val="5"/>
          <w:kern w:val="0"/>
          <w:lang w:val="vi-VN" w:eastAsia="en-GB"/>
          <w14:ligatures w14:val="none"/>
        </w:rPr>
        <w:t xml:space="preserve">-2:2024, </w:t>
      </w:r>
      <w:r w:rsidRPr="00174E27">
        <w:rPr>
          <w:rFonts w:ascii="Arial" w:eastAsia="Times New Roman" w:hAnsi="Arial" w:cs="Arial"/>
          <w:i/>
          <w:spacing w:val="5"/>
          <w:kern w:val="0"/>
          <w:lang w:val="vi-VN" w:eastAsia="en-GB"/>
          <w14:ligatures w14:val="none"/>
        </w:rPr>
        <w:t xml:space="preserve">Phần 2: </w:t>
      </w:r>
      <w:r w:rsidRPr="00174E27">
        <w:rPr>
          <w:rFonts w:ascii="Arial" w:eastAsia="Times New Roman" w:hAnsi="Arial" w:cs="Arial"/>
          <w:i/>
          <w:spacing w:val="5"/>
          <w:kern w:val="0"/>
          <w:lang w:val="cs-CZ" w:eastAsia="en-GB"/>
          <w14:ligatures w14:val="none"/>
        </w:rPr>
        <w:t>Gỗ biến tính nhiệt</w:t>
      </w:r>
      <w:r w:rsidRPr="00174E27">
        <w:rPr>
          <w:rFonts w:ascii="Arial" w:eastAsia="Times New Roman" w:hAnsi="Arial" w:cs="Arial"/>
          <w:i/>
          <w:spacing w:val="5"/>
          <w:kern w:val="0"/>
          <w:lang w:val="vi-VN" w:eastAsia="en-GB"/>
          <w14:ligatures w14:val="none"/>
        </w:rPr>
        <w:t>.</w:t>
      </w:r>
    </w:p>
    <w:p w14:paraId="566C504F" w14:textId="77777777" w:rsidR="000B08A1" w:rsidRPr="00174E27" w:rsidRDefault="000B08A1" w:rsidP="000B08A1">
      <w:pPr>
        <w:numPr>
          <w:ilvl w:val="0"/>
          <w:numId w:val="1"/>
        </w:numPr>
        <w:spacing w:before="120" w:after="0" w:line="360" w:lineRule="auto"/>
        <w:ind w:left="426" w:right="2724" w:hanging="426"/>
        <w:jc w:val="both"/>
        <w:rPr>
          <w:rFonts w:ascii="Arial" w:eastAsia="Times New Roman" w:hAnsi="Arial" w:cs="Arial"/>
          <w:spacing w:val="5"/>
          <w:kern w:val="0"/>
          <w:lang w:val="vi-VN" w:eastAsia="en-GB"/>
          <w14:ligatures w14:val="none"/>
        </w:rPr>
      </w:pPr>
      <w:r w:rsidRPr="00174E27">
        <w:rPr>
          <w:rFonts w:ascii="Arial" w:eastAsia="Times New Roman" w:hAnsi="Arial" w:cs="Arial"/>
          <w:spacing w:val="5"/>
          <w:kern w:val="0"/>
          <w:lang w:val="vi-VN" w:eastAsia="en-GB"/>
          <w14:ligatures w14:val="none"/>
        </w:rPr>
        <w:t xml:space="preserve">TCVN </w:t>
      </w:r>
      <w:r w:rsidRPr="00174E27">
        <w:rPr>
          <w:rFonts w:ascii="Arial" w:eastAsia="Times New Roman" w:hAnsi="Arial" w:cs="Arial"/>
          <w:spacing w:val="2"/>
          <w:kern w:val="0"/>
          <w:lang w:val="vi-VN" w:eastAsia="en-GB"/>
          <w14:ligatures w14:val="none"/>
        </w:rPr>
        <w:t>xxxx</w:t>
      </w:r>
      <w:r w:rsidRPr="00174E27">
        <w:rPr>
          <w:rFonts w:ascii="Arial" w:eastAsia="Times New Roman" w:hAnsi="Arial" w:cs="Arial"/>
          <w:spacing w:val="5"/>
          <w:kern w:val="0"/>
          <w:lang w:val="vi-VN" w:eastAsia="en-GB"/>
          <w14:ligatures w14:val="none"/>
        </w:rPr>
        <w:t xml:space="preserve">-3:2024, </w:t>
      </w:r>
      <w:r w:rsidRPr="00174E27">
        <w:rPr>
          <w:rFonts w:ascii="Arial" w:eastAsia="Times New Roman" w:hAnsi="Arial" w:cs="Arial"/>
          <w:i/>
          <w:spacing w:val="5"/>
          <w:kern w:val="0"/>
          <w:lang w:val="vi-VN" w:eastAsia="en-GB"/>
          <w14:ligatures w14:val="none"/>
        </w:rPr>
        <w:t>Phần 3:</w:t>
      </w:r>
      <w:r w:rsidRPr="00174E27">
        <w:rPr>
          <w:lang w:val="vi-VN"/>
        </w:rPr>
        <w:t xml:space="preserve"> </w:t>
      </w:r>
      <w:r w:rsidRPr="00174E27">
        <w:rPr>
          <w:rFonts w:ascii="Arial" w:eastAsia="Times New Roman" w:hAnsi="Arial" w:cs="Arial"/>
          <w:i/>
          <w:spacing w:val="5"/>
          <w:kern w:val="0"/>
          <w:lang w:val="vi-VN" w:eastAsia="en-GB"/>
          <w14:ligatures w14:val="none"/>
        </w:rPr>
        <w:t>Yêu cầu kỹ thuật của gỗ biến tính dùng làm đồ nội thất.</w:t>
      </w:r>
    </w:p>
    <w:p w14:paraId="189935F8" w14:textId="77777777" w:rsidR="000B08A1" w:rsidRPr="00174E27" w:rsidRDefault="000B08A1" w:rsidP="000B08A1">
      <w:pPr>
        <w:spacing w:before="120" w:after="0" w:line="360" w:lineRule="auto"/>
        <w:ind w:left="426" w:right="2724"/>
        <w:jc w:val="both"/>
        <w:rPr>
          <w:rFonts w:ascii="Arial" w:eastAsia="Times New Roman" w:hAnsi="Arial" w:cs="Arial"/>
          <w:spacing w:val="5"/>
          <w:kern w:val="0"/>
          <w:lang w:val="vi-VN" w:eastAsia="en-GB"/>
          <w14:ligatures w14:val="none"/>
        </w:rPr>
      </w:pPr>
    </w:p>
    <w:p w14:paraId="1DB24631" w14:textId="77777777" w:rsidR="004C7525" w:rsidRPr="00B02261" w:rsidRDefault="004C7525" w:rsidP="004C7525">
      <w:pPr>
        <w:rPr>
          <w:rFonts w:ascii="Times New Roman" w:hAnsi="Times New Roman" w:cs="Times New Roman"/>
          <w:b/>
          <w:kern w:val="0"/>
          <w:sz w:val="26"/>
          <w:szCs w:val="26"/>
          <w:lang w:val="vi-VN"/>
          <w14:ligatures w14:val="none"/>
        </w:rPr>
      </w:pPr>
    </w:p>
    <w:p w14:paraId="5B3B8E1B" w14:textId="77777777" w:rsidR="004C7525" w:rsidRPr="005367B1" w:rsidRDefault="004C7525" w:rsidP="004C7525">
      <w:pPr>
        <w:rPr>
          <w:rFonts w:ascii="Times New Roman" w:hAnsi="Times New Roman" w:cs="Times New Roman"/>
          <w:b/>
          <w:kern w:val="0"/>
          <w:sz w:val="26"/>
          <w:szCs w:val="26"/>
          <w:lang w:val="pt-BR"/>
          <w14:ligatures w14:val="none"/>
        </w:rPr>
      </w:pPr>
      <w:r w:rsidRPr="005367B1">
        <w:rPr>
          <w:rFonts w:ascii="Times New Roman" w:hAnsi="Times New Roman" w:cs="Times New Roman"/>
          <w:b/>
          <w:kern w:val="0"/>
          <w:sz w:val="26"/>
          <w:szCs w:val="26"/>
          <w:lang w:val="pt-BR"/>
          <w14:ligatures w14:val="none"/>
        </w:rPr>
        <w:br w:type="page"/>
      </w:r>
    </w:p>
    <w:p w14:paraId="16C78684" w14:textId="77777777" w:rsidR="004C7525" w:rsidRPr="005367B1" w:rsidRDefault="004C7525" w:rsidP="004C7525">
      <w:pPr>
        <w:widowControl w:val="0"/>
        <w:pBdr>
          <w:top w:val="single" w:sz="12" w:space="5" w:color="auto"/>
          <w:bottom w:val="single" w:sz="12" w:space="4" w:color="auto"/>
        </w:pBdr>
        <w:tabs>
          <w:tab w:val="right" w:pos="10065"/>
        </w:tabs>
        <w:autoSpaceDE w:val="0"/>
        <w:autoSpaceDN w:val="0"/>
        <w:spacing w:after="60" w:line="360" w:lineRule="auto"/>
        <w:jc w:val="both"/>
        <w:rPr>
          <w:rFonts w:ascii="Arial" w:eastAsia="Times New Roman" w:hAnsi="Arial" w:cs="Arial"/>
          <w:b/>
          <w:bCs/>
          <w:color w:val="000000"/>
          <w:spacing w:val="6"/>
          <w:kern w:val="0"/>
          <w:sz w:val="32"/>
          <w:szCs w:val="32"/>
          <w:lang w:val="de-DE" w:eastAsia="en-US"/>
          <w14:ligatures w14:val="none"/>
        </w:rPr>
      </w:pPr>
      <w:r w:rsidRPr="005367B1">
        <w:rPr>
          <w:rFonts w:ascii="Arial" w:hAnsi="Arial" w:cs="Arial"/>
          <w:noProof/>
          <w:kern w:val="0"/>
          <w:sz w:val="32"/>
          <w:szCs w:val="32"/>
          <w:lang w:val="en-GB"/>
          <w14:ligatures w14:val="none"/>
        </w:rPr>
        <w:lastRenderedPageBreak/>
        <mc:AlternateContent>
          <mc:Choice Requires="wps">
            <w:drawing>
              <wp:anchor distT="0" distB="0" distL="114300" distR="114300" simplePos="0" relativeHeight="251660288" behindDoc="0" locked="0" layoutInCell="1" allowOverlap="1" wp14:anchorId="7827D89C" wp14:editId="2BADCD09">
                <wp:simplePos x="0" y="0"/>
                <wp:positionH relativeFrom="column">
                  <wp:posOffset>5004435</wp:posOffset>
                </wp:positionH>
                <wp:positionV relativeFrom="paragraph">
                  <wp:posOffset>-424815</wp:posOffset>
                </wp:positionV>
                <wp:extent cx="1400175" cy="304800"/>
                <wp:effectExtent l="0" t="0" r="9525" b="0"/>
                <wp:wrapNone/>
                <wp:docPr id="599020981" name="Rectangle 599020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D16174" id="Rectangle 599020981" o:spid="_x0000_s1026" style="position:absolute;margin-left:394.05pt;margin-top:-33.45pt;width:11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" fillcolor="window" stroked="f" strokeweight="2pt"/>
            </w:pict>
          </mc:Fallback>
        </mc:AlternateContent>
      </w:r>
      <w:r w:rsidRPr="005367B1">
        <w:rPr>
          <w:rFonts w:ascii="Arial" w:eastAsia="Times New Roman" w:hAnsi="Arial" w:cs="Arial"/>
          <w:b/>
          <w:bCs/>
          <w:color w:val="000000"/>
          <w:spacing w:val="60"/>
          <w:kern w:val="0"/>
          <w:sz w:val="32"/>
          <w:szCs w:val="32"/>
          <w:lang w:val="vi-VN" w:eastAsia="en-US"/>
          <w14:ligatures w14:val="none"/>
        </w:rPr>
        <w:t>TIÊU CHUẨN QUỐC GIA</w:t>
      </w:r>
      <w:r w:rsidRPr="005367B1">
        <w:rPr>
          <w:rFonts w:ascii="Arial" w:eastAsia="Times New Roman" w:hAnsi="Arial" w:cs="Arial"/>
          <w:b/>
          <w:bCs/>
          <w:color w:val="000000"/>
          <w:spacing w:val="6"/>
          <w:kern w:val="0"/>
          <w:sz w:val="32"/>
          <w:szCs w:val="32"/>
          <w:lang w:val="vi-VN" w:eastAsia="en-US"/>
          <w14:ligatures w14:val="none"/>
        </w:rPr>
        <w:tab/>
        <w:t>TCVN</w:t>
      </w:r>
      <w:r w:rsidRPr="005367B1">
        <w:rPr>
          <w:rFonts w:ascii="Arial" w:eastAsia="Times New Roman" w:hAnsi="Arial" w:cs="Arial"/>
          <w:b/>
          <w:bCs/>
          <w:color w:val="000000"/>
          <w:spacing w:val="6"/>
          <w:kern w:val="0"/>
          <w:sz w:val="32"/>
          <w:szCs w:val="32"/>
          <w:lang w:val="de-DE" w:eastAsia="en-US"/>
          <w14:ligatures w14:val="none"/>
        </w:rPr>
        <w:t>xxxx</w:t>
      </w:r>
      <w:r w:rsidRPr="005367B1">
        <w:rPr>
          <w:rFonts w:ascii="Arial" w:eastAsia="Times New Roman" w:hAnsi="Arial" w:cs="Arial"/>
          <w:b/>
          <w:bCs/>
          <w:color w:val="000000"/>
          <w:spacing w:val="6"/>
          <w:kern w:val="0"/>
          <w:sz w:val="32"/>
          <w:szCs w:val="32"/>
          <w:lang w:val="vi-VN" w:eastAsia="en-US"/>
          <w14:ligatures w14:val="none"/>
        </w:rPr>
        <w:t>-</w:t>
      </w:r>
      <w:r w:rsidRPr="005367B1">
        <w:rPr>
          <w:rFonts w:ascii="Arial" w:eastAsia="Times New Roman" w:hAnsi="Arial" w:cs="Arial"/>
          <w:b/>
          <w:bCs/>
          <w:color w:val="000000"/>
          <w:spacing w:val="6"/>
          <w:kern w:val="0"/>
          <w:sz w:val="32"/>
          <w:szCs w:val="32"/>
          <w:lang w:val="de-DE" w:eastAsia="en-US"/>
          <w14:ligatures w14:val="none"/>
        </w:rPr>
        <w:t>3</w:t>
      </w:r>
      <w:r w:rsidRPr="005367B1">
        <w:rPr>
          <w:rFonts w:ascii="Arial" w:eastAsia="Times New Roman" w:hAnsi="Arial" w:cs="Arial"/>
          <w:b/>
          <w:bCs/>
          <w:color w:val="000000"/>
          <w:spacing w:val="6"/>
          <w:kern w:val="0"/>
          <w:sz w:val="32"/>
          <w:szCs w:val="32"/>
          <w:lang w:val="vi-VN" w:eastAsia="en-US"/>
          <w14:ligatures w14:val="none"/>
        </w:rPr>
        <w:t>:20</w:t>
      </w:r>
      <w:r w:rsidRPr="005367B1">
        <w:rPr>
          <w:rFonts w:ascii="Arial" w:eastAsia="Times New Roman" w:hAnsi="Arial" w:cs="Arial"/>
          <w:b/>
          <w:bCs/>
          <w:color w:val="000000"/>
          <w:spacing w:val="6"/>
          <w:kern w:val="0"/>
          <w:sz w:val="32"/>
          <w:szCs w:val="32"/>
          <w:lang w:val="de-DE" w:eastAsia="en-US"/>
          <w14:ligatures w14:val="none"/>
        </w:rPr>
        <w:t>24</w:t>
      </w:r>
    </w:p>
    <w:p w14:paraId="737A2A5A" w14:textId="6B5B7EC1" w:rsidR="004C7525" w:rsidRPr="005367B1" w:rsidRDefault="004C7525" w:rsidP="002E7E72">
      <w:pPr>
        <w:spacing w:before="120" w:after="0" w:line="360" w:lineRule="auto"/>
        <w:jc w:val="both"/>
        <w:rPr>
          <w:rFonts w:ascii="Arial" w:hAnsi="Arial" w:cs="Arial"/>
          <w:b/>
          <w:kern w:val="0"/>
          <w:sz w:val="32"/>
          <w:szCs w:val="32"/>
          <w:lang w:val="pt-BR"/>
          <w14:ligatures w14:val="none"/>
        </w:rPr>
      </w:pPr>
      <w:r w:rsidRPr="005367B1">
        <w:rPr>
          <w:rFonts w:ascii="Arial" w:hAnsi="Arial" w:cs="Arial"/>
          <w:b/>
          <w:kern w:val="0"/>
          <w:sz w:val="32"/>
          <w:szCs w:val="32"/>
          <w:lang w:val="pt-BR"/>
          <w14:ligatures w14:val="none"/>
        </w:rPr>
        <w:t xml:space="preserve">Gỗ biến tính- Phần 3: Yêu cầu kỹ thuật của gỗ biến tính dùng làm đồ nội thất </w:t>
      </w:r>
    </w:p>
    <w:p w14:paraId="30B7C365" w14:textId="77777777" w:rsidR="004C7525" w:rsidRDefault="004C7525" w:rsidP="002E7E72">
      <w:pPr>
        <w:spacing w:before="120" w:after="0" w:line="360" w:lineRule="auto"/>
        <w:jc w:val="both"/>
        <w:rPr>
          <w:rFonts w:ascii="Arial" w:hAnsi="Arial" w:cs="Arial"/>
          <w:b/>
          <w:kern w:val="0"/>
          <w:sz w:val="28"/>
          <w:szCs w:val="28"/>
          <w:lang w:val="pt-BR"/>
          <w14:ligatures w14:val="none"/>
        </w:rPr>
      </w:pPr>
      <w:bookmarkStart w:id="0" w:name="_Hlk150526678"/>
      <w:r w:rsidRPr="005367B1">
        <w:rPr>
          <w:rFonts w:ascii="Arial" w:hAnsi="Arial" w:cs="Arial"/>
          <w:b/>
          <w:kern w:val="0"/>
          <w:sz w:val="28"/>
          <w:szCs w:val="28"/>
          <w:lang w:val="pt-BR"/>
          <w14:ligatures w14:val="none"/>
        </w:rPr>
        <w:t>Modified Wood – Part 3: Technical specification requirements of modified wood for furniture</w:t>
      </w:r>
    </w:p>
    <w:p w14:paraId="29149FA9" w14:textId="77777777" w:rsidR="002E7E72" w:rsidRPr="005367B1" w:rsidRDefault="002E7E72" w:rsidP="002E7E72">
      <w:pPr>
        <w:spacing w:before="120" w:after="0" w:line="360" w:lineRule="auto"/>
        <w:jc w:val="both"/>
        <w:rPr>
          <w:rFonts w:ascii="Arial" w:hAnsi="Arial" w:cs="Arial"/>
          <w:b/>
          <w:kern w:val="0"/>
          <w:sz w:val="28"/>
          <w:szCs w:val="28"/>
          <w:lang w:val="pt-BR"/>
          <w14:ligatures w14:val="none"/>
        </w:rPr>
      </w:pPr>
    </w:p>
    <w:bookmarkEnd w:id="0"/>
    <w:p w14:paraId="14CFC78B" w14:textId="77777777" w:rsidR="004C7525" w:rsidRPr="005367B1" w:rsidRDefault="004C7525" w:rsidP="002E7E72">
      <w:pPr>
        <w:keepNext/>
        <w:keepLines/>
        <w:spacing w:before="240" w:after="0" w:line="360" w:lineRule="auto"/>
        <w:jc w:val="both"/>
        <w:rPr>
          <w:rFonts w:ascii="Arial" w:eastAsiaTheme="majorEastAsia" w:hAnsi="Arial" w:cs="Arial"/>
          <w:b/>
          <w:bCs/>
          <w:kern w:val="0"/>
          <w:sz w:val="24"/>
          <w:szCs w:val="24"/>
          <w:lang w:val="nl-NL"/>
          <w14:ligatures w14:val="none"/>
        </w:rPr>
      </w:pPr>
      <w:r w:rsidRPr="005367B1">
        <w:rPr>
          <w:rFonts w:ascii="Arial" w:eastAsiaTheme="majorEastAsia" w:hAnsi="Arial" w:cs="Arial"/>
          <w:b/>
          <w:bCs/>
          <w:kern w:val="0"/>
          <w:sz w:val="24"/>
          <w:szCs w:val="24"/>
          <w:lang w:val="nl-NL"/>
          <w14:ligatures w14:val="none"/>
        </w:rPr>
        <w:t xml:space="preserve">1. Phạm vi áp dụng: </w:t>
      </w:r>
    </w:p>
    <w:p w14:paraId="0226EEC6" w14:textId="77777777" w:rsidR="004C7525" w:rsidRPr="005367B1" w:rsidRDefault="004C7525" w:rsidP="002E7E72">
      <w:pPr>
        <w:spacing w:after="200" w:line="360" w:lineRule="auto"/>
        <w:jc w:val="both"/>
        <w:rPr>
          <w:rFonts w:ascii="Arial" w:hAnsi="Arial" w:cs="Arial"/>
          <w:spacing w:val="-8"/>
          <w:kern w:val="0"/>
          <w:lang w:val="nl-NL" w:eastAsia="en-US"/>
          <w14:ligatures w14:val="none"/>
        </w:rPr>
      </w:pPr>
      <w:r w:rsidRPr="005367B1">
        <w:rPr>
          <w:rFonts w:ascii="Arial" w:hAnsi="Arial" w:cs="Arial"/>
          <w:spacing w:val="-8"/>
          <w:kern w:val="0"/>
          <w:lang w:val="nl-NL" w:eastAsia="en-US"/>
          <w14:ligatures w14:val="none"/>
        </w:rPr>
        <w:t>Tiêu chuẩn này quy định phân loại sản phẩm, yêu cầu, phương pháp thử nghiệm đối với gỗ biến tính dùng làm đồ nội thất.</w:t>
      </w:r>
    </w:p>
    <w:p w14:paraId="2AA2DC27" w14:textId="77777777" w:rsidR="004C7525" w:rsidRPr="005367B1" w:rsidRDefault="004C7525" w:rsidP="002E7E72">
      <w:pPr>
        <w:keepNext/>
        <w:keepLines/>
        <w:spacing w:before="240" w:after="0" w:line="360" w:lineRule="auto"/>
        <w:jc w:val="both"/>
        <w:rPr>
          <w:rFonts w:ascii="Arial" w:eastAsiaTheme="majorEastAsia" w:hAnsi="Arial" w:cs="Arial"/>
          <w:b/>
          <w:bCs/>
          <w:kern w:val="0"/>
          <w:sz w:val="24"/>
          <w:szCs w:val="24"/>
          <w:lang w:val="nl-NL"/>
          <w14:ligatures w14:val="none"/>
        </w:rPr>
      </w:pPr>
      <w:r w:rsidRPr="005367B1">
        <w:rPr>
          <w:rFonts w:ascii="Arial" w:eastAsiaTheme="majorEastAsia" w:hAnsi="Arial" w:cs="Arial"/>
          <w:b/>
          <w:bCs/>
          <w:kern w:val="0"/>
          <w:sz w:val="24"/>
          <w:szCs w:val="24"/>
          <w:lang w:val="nl-NL"/>
          <w14:ligatures w14:val="none"/>
        </w:rPr>
        <w:t>2. Tài liệu viện dẫn</w:t>
      </w:r>
    </w:p>
    <w:p w14:paraId="44E47CD1" w14:textId="77777777" w:rsidR="004C7525" w:rsidRPr="005367B1" w:rsidRDefault="004C7525" w:rsidP="002E7E72">
      <w:pPr>
        <w:spacing w:line="360" w:lineRule="auto"/>
        <w:jc w:val="both"/>
        <w:rPr>
          <w:rFonts w:ascii="Arial" w:hAnsi="Arial" w:cs="Arial"/>
          <w:lang w:val="nl-NL"/>
        </w:rPr>
      </w:pPr>
      <w:r w:rsidRPr="005367B1">
        <w:rPr>
          <w:rFonts w:ascii="Arial" w:hAnsi="Arial" w:cs="Arial"/>
          <w:lang w:val="nl-NL"/>
        </w:rPr>
        <w:t>TCVN 1075:1971 Gỗ xẻ - Kích thước cơ bản</w:t>
      </w:r>
    </w:p>
    <w:p w14:paraId="0C9534B2" w14:textId="74B6DDAC" w:rsidR="004C7525" w:rsidRPr="005367B1" w:rsidRDefault="004C7525" w:rsidP="002E7E72">
      <w:pPr>
        <w:spacing w:line="360" w:lineRule="auto"/>
        <w:jc w:val="both"/>
        <w:rPr>
          <w:rFonts w:ascii="Arial" w:hAnsi="Arial" w:cs="Arial"/>
          <w:shd w:val="clear" w:color="auto" w:fill="FFFFFF"/>
        </w:rPr>
      </w:pPr>
      <w:r w:rsidRPr="005367B1">
        <w:rPr>
          <w:rFonts w:ascii="Arial" w:hAnsi="Arial" w:cs="Arial"/>
          <w:shd w:val="clear" w:color="auto" w:fill="FFFFFF"/>
        </w:rPr>
        <w:t>ISO 737:1975</w:t>
      </w:r>
      <w:r w:rsidRPr="005367B1">
        <w:rPr>
          <w:rFonts w:ascii="Arial" w:hAnsi="Arial" w:cs="Arial"/>
        </w:rPr>
        <w:t xml:space="preserve"> </w:t>
      </w:r>
      <w:r w:rsidRPr="005367B1">
        <w:rPr>
          <w:rFonts w:ascii="Arial" w:hAnsi="Arial" w:cs="Arial"/>
          <w:shd w:val="clear" w:color="auto" w:fill="FFFFFF"/>
        </w:rPr>
        <w:t>Coniferous sawn timber — Sizes — Methods of measurement (Gỗ xẻ lá kim- kích thước- phương pháp đo)</w:t>
      </w:r>
    </w:p>
    <w:p w14:paraId="5313512D"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Style w:val="Strong"/>
          <w:rFonts w:ascii="Arial" w:hAnsi="Arial" w:cs="Arial"/>
          <w:b w:val="0"/>
          <w:bCs w:val="0"/>
          <w:lang w:val="nl-NL"/>
        </w:rPr>
        <w:t>TCVN 13533:2022</w:t>
      </w:r>
      <w:r w:rsidRPr="005367B1">
        <w:rPr>
          <w:rStyle w:val="Strong"/>
          <w:rFonts w:ascii="Arial" w:hAnsi="Arial" w:cs="Arial"/>
          <w:b w:val="0"/>
          <w:bCs w:val="0"/>
          <w:shd w:val="clear" w:color="auto" w:fill="F9F9F9"/>
          <w:lang w:val="nl-NL"/>
        </w:rPr>
        <w:t xml:space="preserve"> </w:t>
      </w:r>
      <w:r w:rsidRPr="005367B1">
        <w:rPr>
          <w:rFonts w:ascii="Arial" w:hAnsi="Arial" w:cs="Arial"/>
          <w:shd w:val="clear" w:color="auto" w:fill="FFFFFF"/>
          <w:lang w:val="nl-NL"/>
        </w:rPr>
        <w:t xml:space="preserve">Độ bền của gỗ và sản phẩm gỗ - Thử nghiệm và phân cấp độ bền theo tác nhân sinh học </w:t>
      </w:r>
    </w:p>
    <w:p w14:paraId="271E1440" w14:textId="77777777" w:rsidR="004C7525" w:rsidRPr="005367B1" w:rsidRDefault="004C7525" w:rsidP="002E7E72">
      <w:pPr>
        <w:spacing w:line="360" w:lineRule="auto"/>
        <w:jc w:val="both"/>
        <w:rPr>
          <w:rStyle w:val="Strong"/>
          <w:rFonts w:ascii="Arial" w:hAnsi="Arial" w:cs="Arial"/>
          <w:b w:val="0"/>
          <w:bCs w:val="0"/>
          <w:lang w:val="nl-NL"/>
        </w:rPr>
      </w:pPr>
      <w:r w:rsidRPr="005367B1">
        <w:rPr>
          <w:rStyle w:val="Strong"/>
          <w:rFonts w:ascii="Arial" w:hAnsi="Arial" w:cs="Arial"/>
          <w:b w:val="0"/>
          <w:bCs w:val="0"/>
          <w:lang w:val="nl-NL"/>
        </w:rPr>
        <w:t>TCVN 1758:1986 Gỗ xẻ - Phân hạng chất lượng theo khuyết tật</w:t>
      </w:r>
    </w:p>
    <w:p w14:paraId="47FB9A1D"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Fonts w:ascii="Arial" w:hAnsi="Arial" w:cs="Arial"/>
          <w:spacing w:val="-8"/>
          <w:kern w:val="0"/>
          <w:lang w:val="nl-NL" w:eastAsia="en-US"/>
          <w14:ligatures w14:val="none"/>
        </w:rPr>
        <w:t>TCVN 8932:</w:t>
      </w:r>
      <w:r w:rsidRPr="005367B1">
        <w:rPr>
          <w:rFonts w:ascii="Arial" w:hAnsi="Arial" w:cs="Arial"/>
          <w:lang w:val="nl-NL"/>
        </w:rPr>
        <w:t xml:space="preserve"> </w:t>
      </w:r>
      <w:r w:rsidRPr="005367B1">
        <w:rPr>
          <w:rFonts w:ascii="Arial" w:hAnsi="Arial" w:cs="Arial"/>
          <w:spacing w:val="-8"/>
          <w:kern w:val="0"/>
          <w:lang w:val="nl-NL" w:eastAsia="en-US"/>
          <w14:ligatures w14:val="none"/>
        </w:rPr>
        <w:t>2013 Gỗ xẻ cây lá rộng - Khuyết tật - Phương pháp đo</w:t>
      </w:r>
    </w:p>
    <w:p w14:paraId="1A543396"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Fonts w:ascii="Arial" w:hAnsi="Arial" w:cs="Arial"/>
          <w:spacing w:val="-8"/>
          <w:kern w:val="0"/>
          <w:lang w:val="nl-NL" w:eastAsia="en-US"/>
          <w14:ligatures w14:val="none"/>
        </w:rPr>
        <w:t>TCVN</w:t>
      </w:r>
      <w:r w:rsidRPr="005367B1">
        <w:rPr>
          <w:rFonts w:ascii="Arial" w:hAnsi="Arial" w:cs="Arial"/>
          <w:lang w:val="nl-NL"/>
        </w:rPr>
        <w:t xml:space="preserve"> </w:t>
      </w:r>
      <w:r w:rsidRPr="005367B1">
        <w:rPr>
          <w:rFonts w:ascii="Arial" w:hAnsi="Arial" w:cs="Arial"/>
          <w:spacing w:val="-8"/>
          <w:kern w:val="0"/>
          <w:lang w:val="nl-NL" w:eastAsia="en-US"/>
          <w14:ligatures w14:val="none"/>
        </w:rPr>
        <w:t>1757:1975 Khuyết tật gỗ - phân loại - tên gọi - định nghĩa và phương pháp xác định</w:t>
      </w:r>
    </w:p>
    <w:p w14:paraId="2B4BCE4C" w14:textId="77777777" w:rsidR="004C7525" w:rsidRPr="005367B1" w:rsidRDefault="004C7525"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TCVN 8043:2009 Gỗ - Chọn và lấy mẫu cây, mẫu khúc gỗ để xác định các chỉ tiêu cơ lý</w:t>
      </w:r>
    </w:p>
    <w:p w14:paraId="1635F40E" w14:textId="77777777" w:rsidR="004C7525" w:rsidRPr="005367B1" w:rsidRDefault="004C7525" w:rsidP="002E7E72">
      <w:pPr>
        <w:spacing w:line="360" w:lineRule="auto"/>
        <w:jc w:val="both"/>
        <w:rPr>
          <w:rFonts w:ascii="Arial" w:hAnsi="Arial" w:cs="Arial"/>
          <w:lang w:val="nl-NL"/>
        </w:rPr>
      </w:pPr>
      <w:r w:rsidRPr="005367B1">
        <w:rPr>
          <w:rFonts w:ascii="Arial" w:hAnsi="Arial" w:cs="Arial"/>
          <w:lang w:val="nl-NL"/>
        </w:rPr>
        <w:t>TCVN 8044:2014 Gỗ- Phương pháp lấy mẫu và yêu cầu chung đối với thử nghiệm cơ lý của mẫu nhỏ từ gỗ tự nhiên</w:t>
      </w:r>
    </w:p>
    <w:p w14:paraId="2EE08AA3"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Style w:val="Strong"/>
          <w:rFonts w:ascii="Arial" w:hAnsi="Arial" w:cs="Arial"/>
          <w:b w:val="0"/>
          <w:bCs w:val="0"/>
          <w:lang w:val="nl-NL"/>
        </w:rPr>
        <w:t>TCVN 13533:2022</w:t>
      </w:r>
      <w:r w:rsidRPr="005367B1">
        <w:rPr>
          <w:rStyle w:val="Strong"/>
          <w:rFonts w:ascii="Arial" w:hAnsi="Arial" w:cs="Arial"/>
          <w:b w:val="0"/>
          <w:bCs w:val="0"/>
          <w:shd w:val="clear" w:color="auto" w:fill="F9F9F9"/>
          <w:lang w:val="nl-NL"/>
        </w:rPr>
        <w:t xml:space="preserve"> </w:t>
      </w:r>
      <w:r w:rsidRPr="005367B1">
        <w:rPr>
          <w:rFonts w:ascii="Arial" w:hAnsi="Arial" w:cs="Arial"/>
          <w:shd w:val="clear" w:color="auto" w:fill="FFFFFF"/>
          <w:lang w:val="nl-NL"/>
        </w:rPr>
        <w:t xml:space="preserve">Độ bền của gỗ và sản phẩm gỗ - Thử nghiệm và phân cấp độ bền theo tác nhân sinh học </w:t>
      </w:r>
    </w:p>
    <w:p w14:paraId="773368FA" w14:textId="77777777" w:rsidR="004C7525" w:rsidRPr="005367B1" w:rsidRDefault="004C7525"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TCVN 13707-1:2023 Tính chất vật lý và cơ học của gỗ – Phương pháp thử dành cho mẫu nhỏ không khuyết tật từ gỗ tự nhiên – Phần 1: Xác định độ ẩm cho các phép thử vật lý và cơ học</w:t>
      </w:r>
    </w:p>
    <w:p w14:paraId="0A4F2FE4" w14:textId="77777777" w:rsidR="004C7525" w:rsidRPr="005367B1" w:rsidRDefault="004C7525" w:rsidP="002E7E72">
      <w:pPr>
        <w:spacing w:line="360" w:lineRule="auto"/>
        <w:jc w:val="both"/>
        <w:rPr>
          <w:rFonts w:ascii="Arial" w:eastAsia="Times New Roman" w:hAnsi="Arial" w:cs="Arial"/>
          <w:kern w:val="0"/>
          <w:lang w:val="nl-NL"/>
          <w14:ligatures w14:val="none"/>
        </w:rPr>
      </w:pPr>
      <w:r w:rsidRPr="005367B1">
        <w:rPr>
          <w:rFonts w:ascii="Arial" w:eastAsia="Times New Roman" w:hAnsi="Arial" w:cs="Arial"/>
          <w:kern w:val="0"/>
          <w:lang w:val="nl-NL"/>
          <w14:ligatures w14:val="none"/>
        </w:rPr>
        <w:lastRenderedPageBreak/>
        <w:t>TCVN 13707-13:2023 Tính chất vật lý và cơ học của gỗ – Phương pháp thử dành cho mẫu nhỏ không khuyết tật từ gỗ tự nhiên – Phần 13: Xác định độ co rút theo phương xuyên tâm và phương tiếp tuyến</w:t>
      </w:r>
    </w:p>
    <w:p w14:paraId="1AECF50E" w14:textId="77777777" w:rsidR="004C7525" w:rsidRPr="005367B1" w:rsidRDefault="004C7525" w:rsidP="002E7E72">
      <w:pPr>
        <w:spacing w:line="360" w:lineRule="auto"/>
        <w:jc w:val="both"/>
        <w:rPr>
          <w:rFonts w:ascii="Arial" w:eastAsia="Times New Roman" w:hAnsi="Arial" w:cs="Arial"/>
          <w:kern w:val="0"/>
          <w:lang w:val="nl-NL"/>
          <w14:ligatures w14:val="none"/>
        </w:rPr>
      </w:pPr>
      <w:r w:rsidRPr="005367B1">
        <w:rPr>
          <w:rFonts w:ascii="Arial" w:eastAsia="Times New Roman" w:hAnsi="Arial" w:cs="Arial"/>
          <w:color w:val="333333"/>
          <w:kern w:val="0"/>
          <w:lang w:val="nl-NL"/>
          <w14:ligatures w14:val="none"/>
        </w:rPr>
        <w:t xml:space="preserve">TCVN 13707-14:2023 Tính chất vật lý và cơ học của gỗ – Phương pháp thử dành cho mẫu nhỏ </w:t>
      </w:r>
      <w:r w:rsidRPr="005367B1">
        <w:rPr>
          <w:rFonts w:ascii="Arial" w:eastAsia="Times New Roman" w:hAnsi="Arial" w:cs="Arial"/>
          <w:kern w:val="0"/>
          <w:lang w:val="nl-NL"/>
          <w14:ligatures w14:val="none"/>
        </w:rPr>
        <w:t>không khuyết tật từ gỗ tự nhiên – Phần 14: Xác định độ co rút thể tích</w:t>
      </w:r>
    </w:p>
    <w:p w14:paraId="0F81C88B" w14:textId="77777777" w:rsidR="004C7525" w:rsidRPr="005367B1" w:rsidRDefault="004C7525" w:rsidP="002E7E72">
      <w:pPr>
        <w:spacing w:line="360" w:lineRule="auto"/>
        <w:jc w:val="both"/>
        <w:rPr>
          <w:rFonts w:ascii="Arial" w:eastAsia="Times New Roman" w:hAnsi="Arial" w:cs="Arial"/>
          <w:kern w:val="0"/>
          <w:lang w:val="nl-NL"/>
          <w14:ligatures w14:val="none"/>
        </w:rPr>
      </w:pPr>
      <w:r w:rsidRPr="005367B1">
        <w:rPr>
          <w:rFonts w:ascii="Arial" w:eastAsia="Times New Roman" w:hAnsi="Arial" w:cs="Arial"/>
          <w:kern w:val="0"/>
          <w:lang w:val="nl-NL"/>
          <w14:ligatures w14:val="none"/>
        </w:rPr>
        <w:t>TCVN 13707-15:2023 (ISO 13061-15:2017) về Tính chất vật lý và cơ học của gỗ - Phương pháp thử dành cho mẫu nhỏ không khuyết tật từ gỗ tự nhiên - Phần 15: Xác định độ giãn nở theo phương xuyên tâm và phương tiếp tuyến</w:t>
      </w:r>
    </w:p>
    <w:p w14:paraId="00F747A7" w14:textId="77777777" w:rsidR="004C7525" w:rsidRPr="005367B1" w:rsidRDefault="004C7525" w:rsidP="002E7E72">
      <w:pPr>
        <w:spacing w:line="360" w:lineRule="auto"/>
        <w:jc w:val="both"/>
        <w:rPr>
          <w:rFonts w:ascii="Arial" w:eastAsia="Times New Roman" w:hAnsi="Arial" w:cs="Arial"/>
          <w:kern w:val="0"/>
          <w:lang w:val="nl-NL"/>
          <w14:ligatures w14:val="none"/>
        </w:rPr>
      </w:pPr>
      <w:r w:rsidRPr="005367B1">
        <w:rPr>
          <w:rFonts w:ascii="Arial" w:eastAsia="Times New Roman" w:hAnsi="Arial" w:cs="Arial"/>
          <w:kern w:val="0"/>
          <w:lang w:val="nl-NL"/>
          <w14:ligatures w14:val="none"/>
        </w:rPr>
        <w:t>TCVN 13707-16:2023 (ISO 13061-16:2017) về Tính chất vật lý và cơ học của gỗ - Phương pháp thử dành cho mẫu nhỏ không khuyết tật từ gỗ tự nhiên - Phần 16: Xác định độ giãn nở thể tích</w:t>
      </w:r>
    </w:p>
    <w:p w14:paraId="29848C4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TCVN 11899-1:2018 Ván gỗ nhân tạo- Xác định hàm lượng Formaldehyt phát tán- Phần 1: Sự phát tán Formaldehyt bằng phương pháp buồng 1m</w:t>
      </w:r>
      <w:r w:rsidRPr="005367B1">
        <w:rPr>
          <w:rFonts w:ascii="Arial" w:hAnsi="Arial" w:cs="Arial"/>
          <w:kern w:val="0"/>
          <w:vertAlign w:val="superscript"/>
          <w:lang w:val="nl-NL"/>
          <w14:ligatures w14:val="none"/>
        </w:rPr>
        <w:t>3</w:t>
      </w:r>
    </w:p>
    <w:p w14:paraId="5D05C1D4" w14:textId="77777777" w:rsidR="004C7525" w:rsidRPr="005367B1" w:rsidRDefault="004C7525" w:rsidP="002E7E72">
      <w:pPr>
        <w:spacing w:line="360" w:lineRule="auto"/>
        <w:jc w:val="both"/>
        <w:rPr>
          <w:rStyle w:val="Strong"/>
          <w:rFonts w:ascii="Arial" w:hAnsi="Arial" w:cs="Arial"/>
          <w:b w:val="0"/>
          <w:bCs w:val="0"/>
          <w:shd w:val="clear" w:color="auto" w:fill="FFFFFF"/>
          <w:lang w:val="nl-NL"/>
        </w:rPr>
      </w:pPr>
      <w:r w:rsidRPr="005367B1">
        <w:rPr>
          <w:rStyle w:val="Strong"/>
          <w:rFonts w:ascii="Arial" w:hAnsi="Arial" w:cs="Arial"/>
          <w:b w:val="0"/>
          <w:bCs w:val="0"/>
          <w:shd w:val="clear" w:color="auto" w:fill="FFFFFF"/>
          <w:lang w:val="nl-NL"/>
        </w:rPr>
        <w:t>TCVN 7790-1:2007 Quy Trình Lấy Mẫu Để Kiểm Tra Định Tính – Phần 1: Chương Trình Lấy Mẫu Được Xác Định Theo Giới Hạn Chất Lượng Chấp Nhận (AQL) Để Kiểm Tra Từng Lô</w:t>
      </w:r>
    </w:p>
    <w:p w14:paraId="40E9BF0A" w14:textId="77777777" w:rsidR="004C7525" w:rsidRPr="005367B1" w:rsidRDefault="004C7525" w:rsidP="002E7E72">
      <w:pPr>
        <w:spacing w:before="120" w:line="360" w:lineRule="auto"/>
        <w:jc w:val="both"/>
        <w:rPr>
          <w:rFonts w:ascii="Arial" w:hAnsi="Arial" w:cs="Arial"/>
          <w:bCs/>
          <w:lang w:val="nl-NL"/>
        </w:rPr>
      </w:pPr>
      <w:r w:rsidRPr="005367B1">
        <w:rPr>
          <w:rFonts w:ascii="Arial" w:hAnsi="Arial" w:cs="Arial"/>
          <w:bCs/>
          <w:lang w:val="vi-VN"/>
        </w:rPr>
        <w:t xml:space="preserve">TCVN 8164:2015 ISO 13910:2014 </w:t>
      </w:r>
      <w:r w:rsidRPr="005367B1">
        <w:rPr>
          <w:rFonts w:ascii="Arial" w:hAnsi="Arial" w:cs="Arial"/>
          <w:bCs/>
          <w:lang w:val="nl-NL"/>
        </w:rPr>
        <w:t>Kết cấu gỗ- Gỗ phân hạng theo độ bền- Phương pháp thử các tính chất kết cấu</w:t>
      </w:r>
    </w:p>
    <w:p w14:paraId="6252BCB2"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GB 20286-2006</w:t>
      </w:r>
      <w:r w:rsidRPr="005367B1">
        <w:rPr>
          <w:rFonts w:ascii="Arial" w:hAnsi="Arial" w:cs="Arial"/>
          <w:kern w:val="0"/>
          <w:lang w:val="nl-NL"/>
          <w14:ligatures w14:val="none"/>
        </w:rPr>
        <w:t>公共场所阻燃制品及组件燃烧性能要求和标识</w:t>
      </w:r>
      <w:r w:rsidRPr="005367B1">
        <w:rPr>
          <w:rFonts w:ascii="Arial" w:hAnsi="Arial" w:cs="Arial"/>
          <w:kern w:val="0"/>
          <w:lang w:val="nl-NL"/>
          <w14:ligatures w14:val="none"/>
        </w:rPr>
        <w:t>Yêu cầu về tính năng đốt cháy sản phẩm chậm cháy công cộng và các bộ phận và dán nhãn</w:t>
      </w:r>
    </w:p>
    <w:p w14:paraId="1B1DDF3E"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GB/T50329-2012</w:t>
      </w:r>
      <w:r w:rsidRPr="005367B1">
        <w:rPr>
          <w:rFonts w:ascii="Arial" w:hAnsi="Arial" w:cs="Arial"/>
          <w:kern w:val="0"/>
          <w14:ligatures w14:val="none"/>
        </w:rPr>
        <w:t>木结构试验方法标准</w:t>
      </w:r>
      <w:r w:rsidRPr="005367B1">
        <w:rPr>
          <w:rFonts w:ascii="Arial" w:hAnsi="Arial" w:cs="Arial"/>
          <w:kern w:val="0"/>
          <w:lang w:val="nl-NL"/>
          <w14:ligatures w14:val="none"/>
        </w:rPr>
        <w:t>Tiêu chuẩn cho phương pháp thử kết cấu gỗ</w:t>
      </w:r>
    </w:p>
    <w:p w14:paraId="640A1A8C" w14:textId="77777777" w:rsidR="004C7525" w:rsidRPr="005367B1" w:rsidRDefault="004C7525" w:rsidP="002E7E72">
      <w:pPr>
        <w:tabs>
          <w:tab w:val="left" w:pos="993"/>
        </w:tabs>
        <w:spacing w:before="120" w:after="0" w:line="360" w:lineRule="auto"/>
        <w:jc w:val="both"/>
        <w:rPr>
          <w:rFonts w:ascii="Arial" w:hAnsi="Arial" w:cs="Arial"/>
          <w:kern w:val="0"/>
          <w:sz w:val="24"/>
          <w:szCs w:val="24"/>
          <w:lang w:val="nl-NL"/>
          <w14:ligatures w14:val="none"/>
        </w:rPr>
      </w:pPr>
      <w:r w:rsidRPr="005367B1">
        <w:rPr>
          <w:rFonts w:ascii="Arial" w:eastAsiaTheme="majorEastAsia" w:hAnsi="Arial" w:cs="Arial"/>
          <w:b/>
          <w:bCs/>
          <w:kern w:val="0"/>
          <w:sz w:val="24"/>
          <w:szCs w:val="24"/>
          <w:lang w:val="nl-NL"/>
          <w14:ligatures w14:val="none"/>
        </w:rPr>
        <w:t>3. Thuật ngữ và định nghĩa</w:t>
      </w:r>
    </w:p>
    <w:p w14:paraId="72A96292"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3.1 </w:t>
      </w:r>
    </w:p>
    <w:p w14:paraId="67376297"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Biến tính gỗ</w:t>
      </w:r>
      <w:r w:rsidRPr="005367B1">
        <w:rPr>
          <w:rFonts w:ascii="Arial" w:hAnsi="Arial" w:cs="Arial"/>
          <w:kern w:val="0"/>
          <w:lang w:val="nl-NL"/>
          <w14:ligatures w14:val="none"/>
        </w:rPr>
        <w:t xml:space="preserve"> (wood modification)</w:t>
      </w:r>
    </w:p>
    <w:p w14:paraId="52CE15E4"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Quá trình công nghệ cải thiện tính chất của gỗ thông qua phương pháp vật lý, hóa học hoặc sinh học.</w:t>
      </w:r>
    </w:p>
    <w:p w14:paraId="472AC044"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3.2</w:t>
      </w:r>
      <w:r w:rsidRPr="005367B1">
        <w:rPr>
          <w:rFonts w:ascii="Arial" w:hAnsi="Arial" w:cs="Arial"/>
          <w:kern w:val="0"/>
          <w:lang w:val="nl-NL"/>
          <w14:ligatures w14:val="none"/>
        </w:rPr>
        <w:t xml:space="preserve"> </w:t>
      </w:r>
    </w:p>
    <w:p w14:paraId="4E1ED4E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Biến tính gỗ bằng phương pháp vật lý</w:t>
      </w:r>
      <w:r w:rsidRPr="005367B1">
        <w:rPr>
          <w:rFonts w:ascii="Arial" w:hAnsi="Arial" w:cs="Arial"/>
          <w:kern w:val="0"/>
          <w:lang w:val="nl-NL"/>
          <w14:ligatures w14:val="none"/>
        </w:rPr>
        <w:t xml:space="preserve"> </w:t>
      </w:r>
      <w:bookmarkStart w:id="1" w:name="_Hlk150240140"/>
      <w:r w:rsidRPr="005367B1">
        <w:rPr>
          <w:rFonts w:ascii="Arial" w:hAnsi="Arial" w:cs="Arial"/>
          <w:kern w:val="0"/>
          <w:lang w:val="nl-NL"/>
          <w14:ligatures w14:val="none"/>
        </w:rPr>
        <w:t>(physical modification of wood)</w:t>
      </w:r>
    </w:p>
    <w:bookmarkEnd w:id="1"/>
    <w:p w14:paraId="0FD9B65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Quá trình công nghệ cải thiện tính chất gỗ thông qua gia nhiệt, luộc, hấp, nén ép, uốn cong và các phương pháp khác.</w:t>
      </w:r>
    </w:p>
    <w:p w14:paraId="2E3447EC"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 xml:space="preserve">3.3 </w:t>
      </w:r>
    </w:p>
    <w:p w14:paraId="26B8044C"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 xml:space="preserve">Biến tính gỗ bằng phương pháp hóa học </w:t>
      </w:r>
      <w:r w:rsidRPr="005367B1">
        <w:rPr>
          <w:rFonts w:ascii="Arial" w:hAnsi="Arial" w:cs="Arial"/>
          <w:kern w:val="0"/>
          <w:lang w:val="nl-NL"/>
          <w14:ligatures w14:val="none"/>
        </w:rPr>
        <w:t>(chemical modification of wood)</w:t>
      </w:r>
    </w:p>
    <w:p w14:paraId="7C89B019" w14:textId="77777777" w:rsidR="004C7525" w:rsidRPr="005367B1" w:rsidRDefault="004C7525" w:rsidP="002E7E72">
      <w:pPr>
        <w:spacing w:before="120" w:after="0" w:line="360" w:lineRule="auto"/>
        <w:jc w:val="both"/>
        <w:rPr>
          <w:rFonts w:ascii="Arial" w:hAnsi="Arial" w:cs="Arial"/>
          <w:kern w:val="0"/>
          <w:lang w:val="nl-NL"/>
          <w14:ligatures w14:val="none"/>
        </w:rPr>
      </w:pPr>
      <w:bookmarkStart w:id="2" w:name="_Hlk150528561"/>
      <w:r w:rsidRPr="005367B1">
        <w:rPr>
          <w:rFonts w:ascii="Arial" w:hAnsi="Arial" w:cs="Arial"/>
          <w:kern w:val="0"/>
          <w:lang w:val="nl-NL"/>
          <w14:ligatures w14:val="none"/>
        </w:rPr>
        <w:t xml:space="preserve">Quá trình công nghệ cải thiện tính chất gỗ </w:t>
      </w:r>
      <w:bookmarkEnd w:id="2"/>
      <w:r w:rsidRPr="005367B1">
        <w:rPr>
          <w:rFonts w:ascii="Arial" w:hAnsi="Arial" w:cs="Arial"/>
          <w:kern w:val="0"/>
          <w:lang w:val="nl-NL"/>
          <w14:ligatures w14:val="none"/>
        </w:rPr>
        <w:t>bằng cách tạo phản ứng giữa tác nhân hóa học với nhóm hoạt động trong thành phần gỗ để tạo thành liên kết cộng hóa trị ổn định giữa tác nhân hóa học và polyme thành tế bào gỗ.</w:t>
      </w:r>
    </w:p>
    <w:p w14:paraId="49359CC7"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3.4 </w:t>
      </w:r>
    </w:p>
    <w:p w14:paraId="28CC5523"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Biến tính nhiệt </w:t>
      </w:r>
      <w:r w:rsidRPr="005367B1">
        <w:rPr>
          <w:rFonts w:ascii="Arial" w:hAnsi="Arial" w:cs="Arial"/>
          <w:kern w:val="0"/>
          <w:lang w:val="nl-NL"/>
          <w14:ligatures w14:val="none"/>
        </w:rPr>
        <w:t>( thermal modification)</w:t>
      </w:r>
    </w:p>
    <w:p w14:paraId="41EAE73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Quá trình công nghệ cải thiện tính chất gỗ thông qua gia nhiệt cho gỗ trong một khoảng thời gian nhất định, ở môi trường nghèo oxy, nhiệt độ </w:t>
      </w:r>
      <w:r w:rsidRPr="005367B1">
        <w:rPr>
          <w:rFonts w:ascii="Arial" w:hAnsi="Arial" w:cs="Arial"/>
          <w:color w:val="FF0000"/>
          <w:kern w:val="0"/>
          <w:lang w:val="nl-NL"/>
          <w14:ligatures w14:val="none"/>
        </w:rPr>
        <w:t>cao 160</w:t>
      </w:r>
      <w:r w:rsidRPr="005367B1">
        <w:rPr>
          <w:rFonts w:ascii="Arial" w:hAnsi="Arial" w:cs="Arial"/>
          <w:color w:val="FF0000"/>
          <w:kern w:val="0"/>
          <w:vertAlign w:val="superscript"/>
          <w:lang w:val="nl-NL"/>
          <w14:ligatures w14:val="none"/>
        </w:rPr>
        <w:t xml:space="preserve">0 </w:t>
      </w:r>
      <w:r w:rsidRPr="005367B1">
        <w:rPr>
          <w:rFonts w:ascii="Arial" w:hAnsi="Arial" w:cs="Arial"/>
          <w:color w:val="FF0000"/>
          <w:kern w:val="0"/>
          <w:lang w:val="nl-NL"/>
          <w14:ligatures w14:val="none"/>
        </w:rPr>
        <w:t xml:space="preserve">– 250 </w:t>
      </w:r>
      <w:r w:rsidRPr="005367B1">
        <w:rPr>
          <w:rFonts w:ascii="Arial" w:hAnsi="Arial" w:cs="Arial"/>
          <w:kern w:val="0"/>
          <w:vertAlign w:val="superscript"/>
          <w:lang w:val="nl-NL"/>
          <w14:ligatures w14:val="none"/>
        </w:rPr>
        <w:t>0</w:t>
      </w:r>
      <w:r w:rsidRPr="005367B1">
        <w:rPr>
          <w:rFonts w:ascii="Arial" w:hAnsi="Arial" w:cs="Arial"/>
          <w:kern w:val="0"/>
          <w:lang w:val="nl-NL"/>
          <w14:ligatures w14:val="none"/>
        </w:rPr>
        <w:t>C. Gỗ có các đặc tính như độ ổn định kích thước, khả năng chống nấm mục được cải thiện tốt lên, ổn định màu sắc.</w:t>
      </w:r>
    </w:p>
    <w:p w14:paraId="6BB44DF1"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3.5 </w:t>
      </w:r>
    </w:p>
    <w:p w14:paraId="7F1EFC26"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Biến tính bằng phương pháp ngâm </w:t>
      </w:r>
      <w:r w:rsidRPr="005367B1">
        <w:rPr>
          <w:rFonts w:ascii="Arial" w:hAnsi="Arial" w:cs="Arial"/>
          <w:kern w:val="0"/>
          <w:lang w:val="nl-NL"/>
          <w14:ligatures w14:val="none"/>
        </w:rPr>
        <w:t>(impregnation modification)</w:t>
      </w:r>
    </w:p>
    <w:p w14:paraId="62BC49B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Quá trình công nghệ đưa dung dịch chất lỏng (hợp chất hóa học, nhựa)  vào trong gỗ trong điều kiện nhiệt độ, áp suất nhất định. Gỗ có các đặc tính khối lượng riêng, độ bền cơ học cải thiện, làm giảm khả năng hút ẩm, cải thiện độ ổn định kích thước, độ bền dùng...</w:t>
      </w:r>
    </w:p>
    <w:p w14:paraId="6C64104C"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3.6 </w:t>
      </w:r>
    </w:p>
    <w:p w14:paraId="55D21D4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Biến tính nén ép</w:t>
      </w:r>
      <w:r w:rsidRPr="005367B1">
        <w:rPr>
          <w:rFonts w:ascii="Arial" w:hAnsi="Arial" w:cs="Arial"/>
          <w:kern w:val="0"/>
          <w:lang w:val="nl-NL"/>
          <w14:ligatures w14:val="none"/>
        </w:rPr>
        <w:t xml:space="preserve"> ( compression modification)</w:t>
      </w:r>
    </w:p>
    <w:p w14:paraId="78B94B4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Quá trình công nghệ làm mềm gỗ với sự trợ giúp của nhiệt độ, độ ẩm hoặc các phương pháp khác, sau đó tiến hành nén ép gỗ lại. Gỗ có đặc tính khối lượng riêng, độ bền lực học, tính chất vật lý cải thiện tốt lên.</w:t>
      </w:r>
    </w:p>
    <w:p w14:paraId="778B09D6"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3.7 </w:t>
      </w:r>
    </w:p>
    <w:p w14:paraId="2C05459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Biến tính xử lý chống cháy</w:t>
      </w:r>
      <w:r w:rsidRPr="005367B1">
        <w:rPr>
          <w:rFonts w:ascii="Arial" w:hAnsi="Arial" w:cs="Arial"/>
          <w:kern w:val="0"/>
          <w:lang w:val="nl-NL"/>
          <w14:ligatures w14:val="none"/>
        </w:rPr>
        <w:t xml:space="preserve"> (fire -retardant treated modification)</w:t>
      </w:r>
    </w:p>
    <w:p w14:paraId="614A71AA"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Quá trình công nghệ đưa hợp chất hóa học (chất có tác dụng chống chaý) vào trong gỗ để nâng cao khả năng chống cháy và giảm năng lượng đốt cháy của gỗ.</w:t>
      </w:r>
    </w:p>
    <w:p w14:paraId="7FF7641D"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3.8 </w:t>
      </w:r>
    </w:p>
    <w:p w14:paraId="50C8B92D" w14:textId="4EB1F432" w:rsidR="004C7525" w:rsidRPr="005367B1" w:rsidRDefault="004C7525" w:rsidP="002E7E72">
      <w:pPr>
        <w:spacing w:before="120" w:after="0" w:line="360" w:lineRule="auto"/>
        <w:jc w:val="both"/>
        <w:rPr>
          <w:rFonts w:ascii="Arial" w:hAnsi="Arial" w:cs="Arial"/>
          <w:b/>
          <w:bCs/>
          <w:kern w:val="0"/>
          <w:lang w:val="nl-NL"/>
          <w14:ligatures w14:val="none"/>
        </w:rPr>
      </w:pPr>
      <w:r w:rsidRPr="00444DBA">
        <w:rPr>
          <w:rFonts w:ascii="Arial" w:hAnsi="Arial" w:cs="Arial"/>
          <w:b/>
          <w:bCs/>
          <w:kern w:val="0"/>
          <w:highlight w:val="yellow"/>
          <w:lang w:val="nl-NL"/>
          <w14:ligatures w14:val="none"/>
        </w:rPr>
        <w:t>Biến tính chống nấm</w:t>
      </w:r>
      <w:r w:rsidR="002E7E72">
        <w:rPr>
          <w:rFonts w:ascii="Arial" w:hAnsi="Arial" w:cs="Arial"/>
          <w:b/>
          <w:bCs/>
          <w:kern w:val="0"/>
          <w:highlight w:val="yellow"/>
          <w:lang w:val="nl-NL"/>
          <w14:ligatures w14:val="none"/>
        </w:rPr>
        <w:t xml:space="preserve">, côn trùng </w:t>
      </w:r>
      <w:r w:rsidRPr="00444DBA">
        <w:rPr>
          <w:rFonts w:ascii="Arial" w:hAnsi="Arial" w:cs="Arial"/>
          <w:kern w:val="0"/>
          <w:highlight w:val="yellow"/>
          <w:lang w:val="nl-NL"/>
          <w14:ligatures w14:val="none"/>
        </w:rPr>
        <w:t>(preservation modification )</w:t>
      </w:r>
    </w:p>
    <w:p w14:paraId="3F74CAF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Sử dụng các phương pháp vật lý, hóa học, sinh học khác nhau sử dụng để ngăn chặn sự phát triển nấm mục, côn trùng phá hoại gỗ... nhằm nâng cao độ bền sử dụng cho gỗ.</w:t>
      </w:r>
    </w:p>
    <w:p w14:paraId="7E9A3FFC"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lastRenderedPageBreak/>
        <w:t xml:space="preserve">3.9 </w:t>
      </w:r>
    </w:p>
    <w:p w14:paraId="7E95AED7"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 xml:space="preserve">Gỗ biến tính </w:t>
      </w:r>
      <w:r w:rsidRPr="005367B1">
        <w:rPr>
          <w:rFonts w:ascii="Arial" w:hAnsi="Arial" w:cs="Arial"/>
          <w:kern w:val="0"/>
          <w:lang w:val="nl-NL"/>
          <w14:ligatures w14:val="none"/>
        </w:rPr>
        <w:t>(modified wood)</w:t>
      </w:r>
    </w:p>
    <w:p w14:paraId="4F615787"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Gỗ được xử lý thông qua phương pháp vật lý, hóa học hoặc sinh học để cải thiện tính chất của gỗ.</w:t>
      </w:r>
    </w:p>
    <w:p w14:paraId="6467C5C2"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3.10. </w:t>
      </w:r>
    </w:p>
    <w:p w14:paraId="7C1A9D0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Gỗ biến tính ở nhiệt độ cao</w:t>
      </w:r>
      <w:r w:rsidRPr="005367B1">
        <w:rPr>
          <w:rFonts w:ascii="Arial" w:hAnsi="Arial" w:cs="Arial"/>
          <w:kern w:val="0"/>
          <w:lang w:val="nl-NL"/>
          <w14:ligatures w14:val="none"/>
        </w:rPr>
        <w:t xml:space="preserve"> (thermo-modified wood, cacbonized wood)</w:t>
      </w:r>
    </w:p>
    <w:p w14:paraId="2406476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Gỗ được xử lý trong một khoảng thời gian nhất định, ở môi trường nghèo oxy, nhiệt độ </w:t>
      </w:r>
      <w:r w:rsidRPr="005367B1">
        <w:rPr>
          <w:rFonts w:ascii="Arial" w:hAnsi="Arial" w:cs="Arial"/>
          <w:color w:val="FF0000"/>
          <w:kern w:val="0"/>
          <w:lang w:val="nl-NL"/>
          <w14:ligatures w14:val="none"/>
        </w:rPr>
        <w:t>cao 160</w:t>
      </w:r>
      <w:r w:rsidRPr="005367B1">
        <w:rPr>
          <w:rFonts w:ascii="Arial" w:hAnsi="Arial" w:cs="Arial"/>
          <w:color w:val="FF0000"/>
          <w:kern w:val="0"/>
          <w:vertAlign w:val="superscript"/>
          <w:lang w:val="nl-NL"/>
          <w14:ligatures w14:val="none"/>
        </w:rPr>
        <w:t xml:space="preserve">0 </w:t>
      </w:r>
      <w:r w:rsidRPr="005367B1">
        <w:rPr>
          <w:rFonts w:ascii="Arial" w:hAnsi="Arial" w:cs="Arial"/>
          <w:color w:val="FF0000"/>
          <w:kern w:val="0"/>
          <w:lang w:val="nl-NL"/>
          <w14:ligatures w14:val="none"/>
        </w:rPr>
        <w:t xml:space="preserve">– 250 </w:t>
      </w:r>
      <w:r w:rsidRPr="005367B1">
        <w:rPr>
          <w:rFonts w:ascii="Arial" w:hAnsi="Arial" w:cs="Arial"/>
          <w:kern w:val="0"/>
          <w:vertAlign w:val="superscript"/>
          <w:lang w:val="nl-NL"/>
          <w14:ligatures w14:val="none"/>
        </w:rPr>
        <w:t>0</w:t>
      </w:r>
      <w:r w:rsidRPr="005367B1">
        <w:rPr>
          <w:rFonts w:ascii="Arial" w:hAnsi="Arial" w:cs="Arial"/>
          <w:kern w:val="0"/>
          <w:lang w:val="nl-NL"/>
          <w14:ligatures w14:val="none"/>
        </w:rPr>
        <w:t xml:space="preserve">C. </w:t>
      </w:r>
    </w:p>
    <w:p w14:paraId="1FEDB64D"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3.11. </w:t>
      </w:r>
    </w:p>
    <w:p w14:paraId="7D775BD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Gỗ biến tính ở nhiệt độ trung bình</w:t>
      </w:r>
      <w:r w:rsidRPr="005367B1">
        <w:rPr>
          <w:rFonts w:ascii="Arial" w:hAnsi="Arial" w:cs="Arial"/>
          <w:kern w:val="0"/>
          <w:lang w:val="nl-NL"/>
          <w14:ligatures w14:val="none"/>
        </w:rPr>
        <w:t xml:space="preserve"> ( mild thermo-modified wood, mild cacbonized wood)</w:t>
      </w:r>
    </w:p>
    <w:p w14:paraId="670A7BC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Gỗ được xử lý trong một khoảng thời gian nhất định, ở môi trường nghèo oxy, nhiệt độ </w:t>
      </w:r>
      <w:r w:rsidRPr="005367B1">
        <w:rPr>
          <w:rFonts w:ascii="Arial" w:hAnsi="Arial" w:cs="Arial"/>
          <w:color w:val="FF0000"/>
          <w:kern w:val="0"/>
          <w:lang w:val="nl-NL"/>
          <w14:ligatures w14:val="none"/>
        </w:rPr>
        <w:t xml:space="preserve">cao 120 </w:t>
      </w:r>
      <w:r w:rsidRPr="005367B1">
        <w:rPr>
          <w:rFonts w:ascii="Arial" w:hAnsi="Arial" w:cs="Arial"/>
          <w:color w:val="FF0000"/>
          <w:kern w:val="0"/>
          <w:vertAlign w:val="superscript"/>
          <w:lang w:val="nl-NL"/>
          <w14:ligatures w14:val="none"/>
        </w:rPr>
        <w:t>0</w:t>
      </w:r>
      <w:r w:rsidRPr="005367B1">
        <w:rPr>
          <w:rFonts w:ascii="Arial" w:hAnsi="Arial" w:cs="Arial"/>
          <w:color w:val="FF0000"/>
          <w:kern w:val="0"/>
          <w:lang w:val="nl-NL"/>
          <w14:ligatures w14:val="none"/>
        </w:rPr>
        <w:t xml:space="preserve">C -160 </w:t>
      </w:r>
      <w:r w:rsidRPr="005367B1">
        <w:rPr>
          <w:rFonts w:ascii="Arial" w:hAnsi="Arial" w:cs="Arial"/>
          <w:kern w:val="0"/>
          <w:vertAlign w:val="superscript"/>
          <w:lang w:val="nl-NL"/>
          <w14:ligatures w14:val="none"/>
        </w:rPr>
        <w:t>0</w:t>
      </w:r>
      <w:r w:rsidRPr="005367B1">
        <w:rPr>
          <w:rFonts w:ascii="Arial" w:hAnsi="Arial" w:cs="Arial"/>
          <w:kern w:val="0"/>
          <w:lang w:val="nl-NL"/>
          <w14:ligatures w14:val="none"/>
        </w:rPr>
        <w:t xml:space="preserve">C. </w:t>
      </w:r>
    </w:p>
    <w:p w14:paraId="183C52B3"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3.12 </w:t>
      </w:r>
    </w:p>
    <w:p w14:paraId="5D3D4DBB"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Gỗ biến tính ngâm tẩm </w:t>
      </w:r>
      <w:r w:rsidRPr="005367B1">
        <w:rPr>
          <w:rFonts w:ascii="Arial" w:hAnsi="Arial" w:cs="Arial"/>
          <w:kern w:val="0"/>
          <w:lang w:val="nl-NL"/>
          <w14:ligatures w14:val="none"/>
        </w:rPr>
        <w:t>(impregnated wood)</w:t>
      </w:r>
    </w:p>
    <w:p w14:paraId="13DBDB5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Gỗ được xử lý ngâm trong dung dịch chất lỏng để hợp chất hóa học thấm vào trong gỗ dưới điều kiện nhiệt độ, áp suất nhất định để cải biến tính chất gỗ.</w:t>
      </w:r>
    </w:p>
    <w:p w14:paraId="7479B134"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3.13</w:t>
      </w:r>
      <w:r w:rsidRPr="005367B1">
        <w:rPr>
          <w:rFonts w:ascii="Arial" w:hAnsi="Arial" w:cs="Arial"/>
          <w:kern w:val="0"/>
          <w:lang w:val="nl-NL"/>
          <w14:ligatures w14:val="none"/>
        </w:rPr>
        <w:t xml:space="preserve"> </w:t>
      </w:r>
    </w:p>
    <w:p w14:paraId="7B8FFE9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Gỗ biến tính nhựa</w:t>
      </w:r>
      <w:r w:rsidRPr="005367B1">
        <w:rPr>
          <w:rFonts w:ascii="Arial" w:hAnsi="Arial" w:cs="Arial"/>
          <w:kern w:val="0"/>
          <w:lang w:val="nl-NL"/>
          <w14:ligatures w14:val="none"/>
        </w:rPr>
        <w:t xml:space="preserve"> ( modified wood with resin impregnation)</w:t>
      </w:r>
    </w:p>
    <w:p w14:paraId="5E27CE6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Gỗ được xử lý ngâm tẩm nhựa nhiệt rắn dạng lỏng (như  nhựa Ure formadehyde, nhựa phenolic, nhựa melamin...) </w:t>
      </w:r>
      <w:bookmarkStart w:id="3" w:name="_Hlk150698428"/>
      <w:r w:rsidRPr="005367B1">
        <w:rPr>
          <w:rFonts w:ascii="Arial" w:hAnsi="Arial" w:cs="Arial"/>
          <w:kern w:val="0"/>
          <w:lang w:val="nl-NL"/>
          <w14:ligatures w14:val="none"/>
        </w:rPr>
        <w:t>để cải biến tính chất gỗ.</w:t>
      </w:r>
    </w:p>
    <w:bookmarkEnd w:id="3"/>
    <w:p w14:paraId="38276CD7"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3.14 </w:t>
      </w:r>
    </w:p>
    <w:p w14:paraId="5B8738E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 xml:space="preserve">Gỗ biến tính vô cơ </w:t>
      </w:r>
      <w:r w:rsidRPr="005367B1">
        <w:rPr>
          <w:rFonts w:ascii="Arial" w:hAnsi="Arial" w:cs="Arial"/>
          <w:kern w:val="0"/>
          <w:lang w:val="nl-NL"/>
          <w14:ligatures w14:val="none"/>
        </w:rPr>
        <w:t>(inorganic modified wood)</w:t>
      </w:r>
    </w:p>
    <w:p w14:paraId="6D9E52E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Gỗ được xử lý ngâm trong dung dịch có chất vô cơ hòa tan trong nước làm chủ thể chính, chất vô cơ thấm vào trong gỗ để cải thiện tính chất của gỗ.</w:t>
      </w:r>
    </w:p>
    <w:p w14:paraId="6DE02E9A" w14:textId="77777777" w:rsidR="004C7525" w:rsidRPr="005367B1" w:rsidRDefault="004C7525" w:rsidP="002E7E72">
      <w:pPr>
        <w:spacing w:before="120" w:after="0" w:line="360" w:lineRule="auto"/>
        <w:jc w:val="both"/>
        <w:rPr>
          <w:rFonts w:ascii="Arial" w:hAnsi="Arial" w:cs="Arial"/>
          <w:b/>
          <w:bCs/>
          <w:kern w:val="0"/>
          <w:lang w:val="nl-NL"/>
          <w14:ligatures w14:val="none"/>
        </w:rPr>
      </w:pPr>
      <w:bookmarkStart w:id="4" w:name="_Hlk150174543"/>
      <w:r w:rsidRPr="005367B1">
        <w:rPr>
          <w:rFonts w:ascii="Arial" w:hAnsi="Arial" w:cs="Arial"/>
          <w:b/>
          <w:bCs/>
          <w:kern w:val="0"/>
          <w:lang w:val="nl-NL"/>
          <w14:ligatures w14:val="none"/>
        </w:rPr>
        <w:t>3.15</w:t>
      </w:r>
    </w:p>
    <w:p w14:paraId="4C68C85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 xml:space="preserve"> Gỗ biến tính acetylen</w:t>
      </w:r>
      <w:bookmarkEnd w:id="4"/>
      <w:r w:rsidRPr="005367B1">
        <w:rPr>
          <w:rFonts w:ascii="Arial" w:hAnsi="Arial" w:cs="Arial"/>
          <w:kern w:val="0"/>
          <w:lang w:val="nl-NL"/>
          <w14:ligatures w14:val="none"/>
        </w:rPr>
        <w:t xml:space="preserve"> (acetylated wood)</w:t>
      </w:r>
    </w:p>
    <w:p w14:paraId="6ADAE8A7"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 xml:space="preserve">Gỗ được tạo ra bằng phản ứng hóa học </w:t>
      </w:r>
      <w:r w:rsidRPr="005367B1">
        <w:rPr>
          <w:rFonts w:ascii="Arial" w:hAnsi="Arial" w:cs="Arial"/>
          <w:color w:val="FF0000"/>
          <w:kern w:val="0"/>
          <w:lang w:val="nl-NL"/>
          <w14:ligatures w14:val="none"/>
        </w:rPr>
        <w:t>gỗ</w:t>
      </w:r>
      <w:r w:rsidRPr="005367B1">
        <w:rPr>
          <w:rFonts w:ascii="Arial" w:hAnsi="Arial" w:cs="Arial"/>
          <w:kern w:val="0"/>
          <w:lang w:val="nl-NL"/>
          <w14:ligatures w14:val="none"/>
        </w:rPr>
        <w:t xml:space="preserve"> với tác nhân hóa học acetyl (anhydrid acetyl, khí acetyl, axit thioacetic, ...), nhóm OH ưa nước trong gỗ được chuyển đổi thành nhóm acetyl-oxy kỵ nước.</w:t>
      </w:r>
    </w:p>
    <w:p w14:paraId="6B1C4534"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3.16 </w:t>
      </w:r>
    </w:p>
    <w:p w14:paraId="3697C384"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Gỗ nén ép</w:t>
      </w:r>
      <w:r w:rsidRPr="005367B1">
        <w:rPr>
          <w:rFonts w:ascii="Arial" w:hAnsi="Arial" w:cs="Arial"/>
          <w:kern w:val="0"/>
          <w:lang w:val="nl-NL"/>
          <w14:ligatures w14:val="none"/>
        </w:rPr>
        <w:t xml:space="preserve"> ( compressed wood)</w:t>
      </w:r>
    </w:p>
    <w:p w14:paraId="773480E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Gỗ được tạo ra bằng công nghệ làm mềm gỗ, nén ép tạo hình và các quy trình khác.</w:t>
      </w:r>
      <w:bookmarkStart w:id="5" w:name="_Hlk150241742"/>
    </w:p>
    <w:p w14:paraId="34414774" w14:textId="77777777" w:rsidR="004C7525" w:rsidRPr="00444DBA" w:rsidRDefault="004C7525" w:rsidP="002E7E72">
      <w:pPr>
        <w:spacing w:before="120" w:after="0" w:line="360" w:lineRule="auto"/>
        <w:jc w:val="both"/>
        <w:rPr>
          <w:rFonts w:ascii="Arial" w:hAnsi="Arial" w:cs="Arial"/>
          <w:b/>
          <w:bCs/>
          <w:kern w:val="0"/>
          <w:highlight w:val="yellow"/>
          <w:lang w:val="nl-NL"/>
          <w14:ligatures w14:val="none"/>
        </w:rPr>
      </w:pPr>
      <w:bookmarkStart w:id="6" w:name="_Hlk152753694"/>
      <w:r w:rsidRPr="00444DBA">
        <w:rPr>
          <w:rFonts w:ascii="Arial" w:hAnsi="Arial" w:cs="Arial"/>
          <w:b/>
          <w:bCs/>
          <w:kern w:val="0"/>
          <w:highlight w:val="yellow"/>
          <w:lang w:val="nl-NL"/>
          <w14:ligatures w14:val="none"/>
        </w:rPr>
        <w:t>3.17</w:t>
      </w:r>
      <w:r w:rsidRPr="00444DBA">
        <w:rPr>
          <w:rFonts w:ascii="Arial" w:hAnsi="Arial" w:cs="Arial"/>
          <w:kern w:val="0"/>
          <w:highlight w:val="yellow"/>
          <w:lang w:val="nl-NL"/>
          <w14:ligatures w14:val="none"/>
        </w:rPr>
        <w:t xml:space="preserve"> </w:t>
      </w:r>
    </w:p>
    <w:p w14:paraId="475EEF9A" w14:textId="0AB07717" w:rsidR="004C7525" w:rsidRPr="005367B1" w:rsidRDefault="004C7525" w:rsidP="002E7E72">
      <w:pPr>
        <w:spacing w:before="120" w:after="0" w:line="360" w:lineRule="auto"/>
        <w:jc w:val="both"/>
        <w:rPr>
          <w:rFonts w:ascii="Arial" w:hAnsi="Arial" w:cs="Arial"/>
          <w:kern w:val="0"/>
          <w:lang w:val="nl-NL"/>
          <w14:ligatures w14:val="none"/>
        </w:rPr>
      </w:pPr>
      <w:r w:rsidRPr="00444DBA">
        <w:rPr>
          <w:rFonts w:ascii="Arial" w:hAnsi="Arial" w:cs="Arial"/>
          <w:b/>
          <w:bCs/>
          <w:kern w:val="0"/>
          <w:highlight w:val="yellow"/>
          <w:lang w:val="nl-NL"/>
          <w14:ligatures w14:val="none"/>
        </w:rPr>
        <w:t>Gỗ chống nấm</w:t>
      </w:r>
      <w:r w:rsidR="002E7E72">
        <w:rPr>
          <w:rFonts w:ascii="Arial" w:hAnsi="Arial" w:cs="Arial"/>
          <w:b/>
          <w:bCs/>
          <w:kern w:val="0"/>
          <w:highlight w:val="yellow"/>
          <w:lang w:val="nl-NL"/>
          <w14:ligatures w14:val="none"/>
        </w:rPr>
        <w:t>, côn trùng</w:t>
      </w:r>
      <w:r w:rsidR="00F27570">
        <w:rPr>
          <w:rFonts w:ascii="Arial" w:hAnsi="Arial" w:cs="Arial"/>
          <w:b/>
          <w:bCs/>
          <w:kern w:val="0"/>
          <w:highlight w:val="yellow"/>
          <w:lang w:val="nl-NL"/>
          <w14:ligatures w14:val="none"/>
        </w:rPr>
        <w:t xml:space="preserve"> </w:t>
      </w:r>
      <w:r w:rsidRPr="00444DBA">
        <w:rPr>
          <w:rFonts w:ascii="Arial" w:hAnsi="Arial" w:cs="Arial"/>
          <w:kern w:val="0"/>
          <w:highlight w:val="yellow"/>
          <w:lang w:val="nl-NL"/>
          <w14:ligatures w14:val="none"/>
        </w:rPr>
        <w:t>( preservative -treated wood)</w:t>
      </w:r>
    </w:p>
    <w:p w14:paraId="4B6F175C" w14:textId="6074D7DB" w:rsidR="00F27570" w:rsidRPr="002C7EDE" w:rsidRDefault="00F27570" w:rsidP="00F27570">
      <w:pPr>
        <w:spacing w:before="120" w:after="0" w:line="360" w:lineRule="auto"/>
        <w:jc w:val="both"/>
        <w:rPr>
          <w:rFonts w:ascii="Arial" w:hAnsi="Arial" w:cs="Arial"/>
          <w:kern w:val="0"/>
          <w:lang w:val="nl-NL"/>
          <w14:ligatures w14:val="none"/>
        </w:rPr>
      </w:pPr>
      <w:bookmarkStart w:id="7" w:name="_Hlk152778963"/>
      <w:bookmarkStart w:id="8" w:name="_Hlk150241937"/>
      <w:bookmarkEnd w:id="5"/>
      <w:bookmarkEnd w:id="6"/>
      <w:r w:rsidRPr="002669FF">
        <w:rPr>
          <w:rFonts w:ascii="Arial" w:hAnsi="Arial" w:cs="Arial"/>
          <w:kern w:val="0"/>
          <w:highlight w:val="yellow"/>
          <w:lang w:val="nl-NL"/>
          <w14:ligatures w14:val="none"/>
        </w:rPr>
        <w:t xml:space="preserve">Gỗ </w:t>
      </w:r>
      <w:r>
        <w:rPr>
          <w:rFonts w:ascii="Arial" w:hAnsi="Arial" w:cs="Arial"/>
          <w:kern w:val="0"/>
          <w:highlight w:val="yellow"/>
          <w:lang w:val="nl-NL"/>
          <w14:ligatures w14:val="none"/>
        </w:rPr>
        <w:t>được xử lý hóa chất, có</w:t>
      </w:r>
      <w:r w:rsidRPr="002669FF">
        <w:rPr>
          <w:rFonts w:ascii="Arial" w:hAnsi="Arial" w:cs="Arial"/>
          <w:kern w:val="0"/>
          <w:highlight w:val="yellow"/>
          <w:lang w:val="nl-NL"/>
          <w14:ligatures w14:val="none"/>
        </w:rPr>
        <w:t xml:space="preserve"> công năng chống lại tác nhân gây hại </w:t>
      </w:r>
      <w:r>
        <w:rPr>
          <w:rFonts w:ascii="Arial" w:hAnsi="Arial" w:cs="Arial"/>
          <w:kern w:val="0"/>
          <w:highlight w:val="yellow"/>
          <w:lang w:val="nl-NL"/>
          <w14:ligatures w14:val="none"/>
        </w:rPr>
        <w:t xml:space="preserve">gỗ như </w:t>
      </w:r>
      <w:r w:rsidRPr="002669FF">
        <w:rPr>
          <w:rFonts w:ascii="Arial" w:hAnsi="Arial" w:cs="Arial"/>
          <w:kern w:val="0"/>
          <w:highlight w:val="yellow"/>
          <w:lang w:val="nl-NL"/>
          <w14:ligatures w14:val="none"/>
        </w:rPr>
        <w:t>nấm mục và côn trùng.</w:t>
      </w:r>
    </w:p>
    <w:bookmarkEnd w:id="7"/>
    <w:p w14:paraId="3E0C4910"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3.18</w:t>
      </w:r>
    </w:p>
    <w:p w14:paraId="785BB73C"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 xml:space="preserve"> Gỗ chống cháy</w:t>
      </w:r>
      <w:r w:rsidRPr="005367B1">
        <w:rPr>
          <w:rFonts w:ascii="Arial" w:hAnsi="Arial" w:cs="Arial"/>
          <w:kern w:val="0"/>
          <w:lang w:val="nl-NL"/>
          <w14:ligatures w14:val="none"/>
        </w:rPr>
        <w:t xml:space="preserve"> ( fire -retardant treated wood)</w:t>
      </w:r>
    </w:p>
    <w:bookmarkEnd w:id="8"/>
    <w:p w14:paraId="1BC4972B" w14:textId="77777777" w:rsidR="00F27570" w:rsidRPr="005367B1" w:rsidRDefault="00F27570" w:rsidP="00F27570">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Gỗ được xử lý chất chống cháy có công năng chống cháy.</w:t>
      </w:r>
    </w:p>
    <w:p w14:paraId="766E34A3"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 xml:space="preserve">3.20 </w:t>
      </w:r>
    </w:p>
    <w:p w14:paraId="7CE6568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b/>
          <w:bCs/>
          <w:kern w:val="0"/>
          <w:lang w:val="nl-NL"/>
          <w14:ligatures w14:val="none"/>
        </w:rPr>
        <w:t xml:space="preserve">Tỷ lệ thấm </w:t>
      </w:r>
      <w:r w:rsidRPr="005367B1">
        <w:rPr>
          <w:rFonts w:ascii="Arial" w:hAnsi="Arial" w:cs="Arial"/>
          <w:kern w:val="0"/>
          <w:lang w:val="nl-NL"/>
          <w14:ligatures w14:val="none"/>
        </w:rPr>
        <w:t>(penetration)</w:t>
      </w:r>
    </w:p>
    <w:p w14:paraId="2B91BED3" w14:textId="62C9FCBD"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Tỷ lệ lỗ rỗng trong gỗ có hiệu quả để thấm thuốc </w:t>
      </w:r>
      <w:r w:rsidRPr="00F27570">
        <w:rPr>
          <w:rFonts w:ascii="Arial" w:hAnsi="Arial" w:cs="Arial"/>
          <w:kern w:val="0"/>
          <w:highlight w:val="yellow"/>
          <w:lang w:val="nl-NL"/>
          <w14:ligatures w14:val="none"/>
        </w:rPr>
        <w:t>chống nấm</w:t>
      </w:r>
      <w:r w:rsidR="00F27570" w:rsidRPr="00F27570">
        <w:rPr>
          <w:rFonts w:ascii="Arial" w:hAnsi="Arial" w:cs="Arial"/>
          <w:kern w:val="0"/>
          <w:highlight w:val="yellow"/>
          <w:lang w:val="nl-NL"/>
          <w14:ligatures w14:val="none"/>
        </w:rPr>
        <w:t>, côn trùng.</w:t>
      </w:r>
    </w:p>
    <w:p w14:paraId="11527966"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Ghi chú: Bao gồm cả thấm sâu vào trong gỗ và trên bề mặt.</w:t>
      </w:r>
    </w:p>
    <w:p w14:paraId="2408023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eastAsiaTheme="majorEastAsia" w:hAnsi="Arial" w:cs="Arial"/>
          <w:b/>
          <w:bCs/>
          <w:kern w:val="0"/>
          <w:sz w:val="24"/>
          <w:szCs w:val="24"/>
          <w:lang w:val="nl-NL"/>
          <w14:ligatures w14:val="none"/>
        </w:rPr>
        <w:t>4. Phân loại sản phẩm</w:t>
      </w:r>
    </w:p>
    <w:p w14:paraId="624AC33D"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4.1 Dựa trên phương pháp xử lý phân loại</w:t>
      </w:r>
    </w:p>
    <w:p w14:paraId="6930D64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a. Gỗ xử lý nhiệt: Chủ yếu có gỗ xử lý ở nhiệt độ cao và gỗ xử lý nhiệt trung bình</w:t>
      </w:r>
    </w:p>
    <w:p w14:paraId="1199107A"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b. Gỗ biến tính ngâm tẩm: Chủ yếu gỗ biến tính nhựa và biến tính vô cơ</w:t>
      </w:r>
    </w:p>
    <w:p w14:paraId="3819D204"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c. Gỗ acetylen</w:t>
      </w:r>
    </w:p>
    <w:p w14:paraId="519AB80C"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d. Gỗ nén ép</w:t>
      </w:r>
    </w:p>
    <w:p w14:paraId="379380F9" w14:textId="4C8C7E12"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e. Gỗ chống </w:t>
      </w:r>
      <w:r w:rsidRPr="00F27570">
        <w:rPr>
          <w:rFonts w:ascii="Arial" w:hAnsi="Arial" w:cs="Arial"/>
          <w:kern w:val="0"/>
          <w:highlight w:val="yellow"/>
          <w:lang w:val="nl-NL"/>
          <w14:ligatures w14:val="none"/>
        </w:rPr>
        <w:t>nấm</w:t>
      </w:r>
      <w:r w:rsidR="00F27570" w:rsidRPr="00F27570">
        <w:rPr>
          <w:rFonts w:ascii="Arial" w:hAnsi="Arial" w:cs="Arial"/>
          <w:kern w:val="0"/>
          <w:highlight w:val="yellow"/>
          <w:lang w:val="nl-NL"/>
          <w14:ligatures w14:val="none"/>
        </w:rPr>
        <w:t>, côn trùng</w:t>
      </w:r>
    </w:p>
    <w:p w14:paraId="30C7976A"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f. Gỗ chống cháy</w:t>
      </w:r>
    </w:p>
    <w:p w14:paraId="740897D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 Các dạng khác</w:t>
      </w:r>
    </w:p>
    <w:p w14:paraId="08B7221A"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4.2 Dựa trên loại gỗ phân loại</w:t>
      </w:r>
    </w:p>
    <w:p w14:paraId="74A3FC0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a. Gỗ lá kim biến tính</w:t>
      </w:r>
    </w:p>
    <w:p w14:paraId="5209C9A1"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b. Gỗ lá rộng biến tính: Chủ yếu có gỗ mềm lá rộng và gỗ cứng lá rộng biến tính</w:t>
      </w:r>
    </w:p>
    <w:p w14:paraId="5C88FAD5"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4.3 Dựa theo phạm vi sử dụng</w:t>
      </w:r>
    </w:p>
    <w:p w14:paraId="0E0B92F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a. Gỗ dùng trong nội thất</w:t>
      </w:r>
    </w:p>
    <w:p w14:paraId="6D11386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b. Gỗ dùng ngoại thất</w:t>
      </w:r>
    </w:p>
    <w:p w14:paraId="48AD0C13" w14:textId="77777777" w:rsidR="004C7525" w:rsidRPr="00F27570" w:rsidRDefault="004C7525" w:rsidP="002E7E72">
      <w:pPr>
        <w:spacing w:before="120" w:after="0" w:line="360" w:lineRule="auto"/>
        <w:jc w:val="both"/>
        <w:rPr>
          <w:rFonts w:ascii="Arial" w:hAnsi="Arial" w:cs="Arial"/>
          <w:b/>
          <w:bCs/>
          <w:kern w:val="0"/>
          <w:sz w:val="24"/>
          <w:szCs w:val="24"/>
          <w:highlight w:val="green"/>
          <w:lang w:val="nl-NL"/>
          <w14:ligatures w14:val="none"/>
        </w:rPr>
      </w:pPr>
      <w:r w:rsidRPr="005367B1">
        <w:rPr>
          <w:rFonts w:ascii="Arial" w:eastAsiaTheme="majorEastAsia" w:hAnsi="Arial" w:cs="Arial"/>
          <w:b/>
          <w:bCs/>
          <w:kern w:val="0"/>
          <w:sz w:val="24"/>
          <w:szCs w:val="24"/>
          <w:lang w:val="nl-NL"/>
          <w14:ligatures w14:val="none"/>
        </w:rPr>
        <w:t>5</w:t>
      </w:r>
      <w:r w:rsidRPr="00F27570">
        <w:rPr>
          <w:rFonts w:ascii="Arial" w:eastAsiaTheme="majorEastAsia" w:hAnsi="Arial" w:cs="Arial"/>
          <w:b/>
          <w:bCs/>
          <w:kern w:val="0"/>
          <w:sz w:val="24"/>
          <w:szCs w:val="24"/>
          <w:highlight w:val="green"/>
          <w:lang w:val="nl-NL"/>
          <w14:ligatures w14:val="none"/>
        </w:rPr>
        <w:t>. Yêu cầu</w:t>
      </w:r>
    </w:p>
    <w:p w14:paraId="31B51423" w14:textId="77777777" w:rsidR="004C7525" w:rsidRPr="00F27570" w:rsidRDefault="004C7525" w:rsidP="002E7E72">
      <w:pPr>
        <w:keepNext/>
        <w:keepLines/>
        <w:spacing w:before="40" w:after="0" w:line="360" w:lineRule="auto"/>
        <w:jc w:val="both"/>
        <w:rPr>
          <w:rFonts w:ascii="Arial" w:eastAsiaTheme="majorEastAsia" w:hAnsi="Arial" w:cs="Arial"/>
          <w:b/>
          <w:bCs/>
          <w:kern w:val="0"/>
          <w:highlight w:val="green"/>
          <w:lang w:val="nl-NL"/>
          <w14:ligatures w14:val="none"/>
        </w:rPr>
      </w:pPr>
      <w:bookmarkStart w:id="9" w:name="_Hlk150852912"/>
      <w:r w:rsidRPr="00F27570">
        <w:rPr>
          <w:rFonts w:ascii="Arial" w:eastAsiaTheme="majorEastAsia" w:hAnsi="Arial" w:cs="Arial"/>
          <w:b/>
          <w:bCs/>
          <w:kern w:val="0"/>
          <w:highlight w:val="green"/>
          <w:lang w:val="nl-NL"/>
          <w14:ligatures w14:val="none"/>
        </w:rPr>
        <w:t>5.1 Quy cách kích thước và sai số cho phép</w:t>
      </w:r>
    </w:p>
    <w:p w14:paraId="0AD25763" w14:textId="77777777" w:rsidR="004C7525" w:rsidRPr="005367B1" w:rsidRDefault="004C7525" w:rsidP="002E7E72">
      <w:pPr>
        <w:spacing w:line="360" w:lineRule="auto"/>
        <w:jc w:val="both"/>
        <w:rPr>
          <w:rFonts w:ascii="Arial" w:hAnsi="Arial" w:cs="Arial"/>
          <w:lang w:val="nl-NL"/>
        </w:rPr>
      </w:pPr>
      <w:r w:rsidRPr="00F27570">
        <w:rPr>
          <w:rFonts w:ascii="Arial" w:hAnsi="Arial" w:cs="Arial"/>
          <w:kern w:val="0"/>
          <w:highlight w:val="green"/>
          <w:lang w:val="nl-NL"/>
          <w14:ligatures w14:val="none"/>
        </w:rPr>
        <w:t>Kích thước của gỗ biến tính</w:t>
      </w:r>
      <w:r w:rsidRPr="005367B1">
        <w:rPr>
          <w:rFonts w:ascii="Arial" w:hAnsi="Arial" w:cs="Arial"/>
          <w:kern w:val="0"/>
          <w:lang w:val="nl-NL"/>
          <w14:ligatures w14:val="none"/>
        </w:rPr>
        <w:t xml:space="preserve"> và sai số cho phép phải phù hợp với yêu cầu trong tiêu chuẩn </w:t>
      </w:r>
      <w:r w:rsidRPr="005367B1">
        <w:rPr>
          <w:rFonts w:ascii="Arial" w:hAnsi="Arial" w:cs="Arial"/>
          <w:lang w:val="nl-NL"/>
        </w:rPr>
        <w:t>TCVN 1075:1971</w:t>
      </w:r>
      <w:r w:rsidRPr="005367B1">
        <w:rPr>
          <w:rFonts w:ascii="Arial" w:hAnsi="Arial" w:cs="Arial"/>
          <w:kern w:val="0"/>
          <w:lang w:val="nl-NL"/>
          <w14:ligatures w14:val="none"/>
        </w:rPr>
        <w:t>, hoặc thỏa thuận giữa nhà cung cấp và người mua.</w:t>
      </w:r>
    </w:p>
    <w:bookmarkEnd w:id="9"/>
    <w:p w14:paraId="426F2E2E"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5.2 Tiêu chí chất lượng gỗ và ngoại quan</w:t>
      </w:r>
    </w:p>
    <w:p w14:paraId="3E4B83E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5.2.1 Dựa theo tiêu chí chất lượng gỗ và giới hạn cho phép về khuyết tật gỗ, gỗ biến tính chia làm 3 cấp. Tiêu chí chất lượng và giới hạn cho phép khuyết tật phù hợp với yêu cầu Bảng 1. </w:t>
      </w:r>
    </w:p>
    <w:p w14:paraId="72105C61"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Bảng 1 Chất lượng gỗ biến tính và giới hạn cho phép khuyết tật gỗ.</w:t>
      </w:r>
    </w:p>
    <w:tbl>
      <w:tblPr>
        <w:tblStyle w:val="TableGrid"/>
        <w:tblW w:w="0" w:type="auto"/>
        <w:jc w:val="center"/>
        <w:tblLook w:val="04A0" w:firstRow="1" w:lastRow="0" w:firstColumn="1" w:lastColumn="0" w:noHBand="0" w:noVBand="1"/>
      </w:tblPr>
      <w:tblGrid>
        <w:gridCol w:w="632"/>
        <w:gridCol w:w="1523"/>
        <w:gridCol w:w="3871"/>
        <w:gridCol w:w="1080"/>
        <w:gridCol w:w="1169"/>
        <w:gridCol w:w="1075"/>
      </w:tblGrid>
      <w:tr w:rsidR="004C7525" w:rsidRPr="005367B1" w14:paraId="7DA1E3F9" w14:textId="77777777" w:rsidTr="00660755">
        <w:trPr>
          <w:jc w:val="center"/>
        </w:trPr>
        <w:tc>
          <w:tcPr>
            <w:tcW w:w="632" w:type="dxa"/>
          </w:tcPr>
          <w:p w14:paraId="78B4F42A"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STT</w:t>
            </w:r>
          </w:p>
        </w:tc>
        <w:tc>
          <w:tcPr>
            <w:tcW w:w="1523" w:type="dxa"/>
          </w:tcPr>
          <w:p w14:paraId="5107E412"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Tên khuyết tật</w:t>
            </w:r>
          </w:p>
        </w:tc>
        <w:tc>
          <w:tcPr>
            <w:tcW w:w="3871" w:type="dxa"/>
          </w:tcPr>
          <w:p w14:paraId="36C56746"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Phương pháp tính toán và số lượng</w:t>
            </w:r>
          </w:p>
        </w:tc>
        <w:tc>
          <w:tcPr>
            <w:tcW w:w="3324" w:type="dxa"/>
            <w:gridSpan w:val="3"/>
          </w:tcPr>
          <w:p w14:paraId="4E17AF03"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Giới hạn cho phép</w:t>
            </w:r>
          </w:p>
        </w:tc>
      </w:tr>
      <w:tr w:rsidR="004C7525" w:rsidRPr="005367B1" w14:paraId="0D3ED801" w14:textId="77777777" w:rsidTr="00660755">
        <w:trPr>
          <w:jc w:val="center"/>
        </w:trPr>
        <w:tc>
          <w:tcPr>
            <w:tcW w:w="632" w:type="dxa"/>
          </w:tcPr>
          <w:p w14:paraId="46B3B826"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23" w:type="dxa"/>
          </w:tcPr>
          <w:p w14:paraId="77AC6AD5"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3871" w:type="dxa"/>
          </w:tcPr>
          <w:p w14:paraId="2C8B7633"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080" w:type="dxa"/>
          </w:tcPr>
          <w:p w14:paraId="7D42501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Cấp 1</w:t>
            </w:r>
          </w:p>
        </w:tc>
        <w:tc>
          <w:tcPr>
            <w:tcW w:w="1169" w:type="dxa"/>
          </w:tcPr>
          <w:p w14:paraId="7406E90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Cấp 2</w:t>
            </w:r>
          </w:p>
        </w:tc>
        <w:tc>
          <w:tcPr>
            <w:tcW w:w="1075" w:type="dxa"/>
          </w:tcPr>
          <w:p w14:paraId="4826A2C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Hợp cách</w:t>
            </w:r>
          </w:p>
        </w:tc>
      </w:tr>
      <w:tr w:rsidR="004C7525" w:rsidRPr="005367B1" w14:paraId="118344CC" w14:textId="77777777" w:rsidTr="00660755">
        <w:trPr>
          <w:jc w:val="center"/>
        </w:trPr>
        <w:tc>
          <w:tcPr>
            <w:tcW w:w="632" w:type="dxa"/>
          </w:tcPr>
          <w:p w14:paraId="3EF1449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w:t>
            </w:r>
          </w:p>
        </w:tc>
        <w:tc>
          <w:tcPr>
            <w:tcW w:w="1523" w:type="dxa"/>
            <w:vMerge w:val="restart"/>
          </w:tcPr>
          <w:p w14:paraId="48E0ADA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Mắt sống và mắt chết</w:t>
            </w:r>
          </w:p>
        </w:tc>
        <w:tc>
          <w:tcPr>
            <w:tcW w:w="3871" w:type="dxa"/>
          </w:tcPr>
          <w:p w14:paraId="6E73530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kích thước lớn nhất so với chiều rộng tấm gỗ</w:t>
            </w:r>
          </w:p>
        </w:tc>
        <w:tc>
          <w:tcPr>
            <w:tcW w:w="1080" w:type="dxa"/>
          </w:tcPr>
          <w:p w14:paraId="594558E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1169" w:type="dxa"/>
          </w:tcPr>
          <w:p w14:paraId="5470B7F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≤30%</w:t>
            </w:r>
          </w:p>
        </w:tc>
        <w:tc>
          <w:tcPr>
            <w:tcW w:w="1075" w:type="dxa"/>
          </w:tcPr>
          <w:p w14:paraId="034F3A7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≤40%</w:t>
            </w:r>
          </w:p>
        </w:tc>
      </w:tr>
      <w:tr w:rsidR="004C7525" w:rsidRPr="005367B1" w14:paraId="4054CF7F" w14:textId="77777777" w:rsidTr="00660755">
        <w:trPr>
          <w:jc w:val="center"/>
        </w:trPr>
        <w:tc>
          <w:tcPr>
            <w:tcW w:w="632" w:type="dxa"/>
          </w:tcPr>
          <w:p w14:paraId="73F2FDD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c>
          <w:tcPr>
            <w:tcW w:w="1523" w:type="dxa"/>
            <w:vMerge/>
          </w:tcPr>
          <w:p w14:paraId="4C01B0CC"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3871" w:type="dxa"/>
          </w:tcPr>
          <w:p w14:paraId="77E84DD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Số lượng mắt trong phạm vi 1 chiều dài bất kỳ</w:t>
            </w:r>
          </w:p>
        </w:tc>
        <w:tc>
          <w:tcPr>
            <w:tcW w:w="1080" w:type="dxa"/>
          </w:tcPr>
          <w:p w14:paraId="25FFE34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w:t>
            </w:r>
          </w:p>
        </w:tc>
        <w:tc>
          <w:tcPr>
            <w:tcW w:w="1169" w:type="dxa"/>
          </w:tcPr>
          <w:p w14:paraId="64BE625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≤7</w:t>
            </w:r>
          </w:p>
        </w:tc>
        <w:tc>
          <w:tcPr>
            <w:tcW w:w="1075" w:type="dxa"/>
          </w:tcPr>
          <w:p w14:paraId="76D0B8F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≤12</w:t>
            </w:r>
          </w:p>
        </w:tc>
      </w:tr>
      <w:tr w:rsidR="004C7525" w:rsidRPr="005367B1" w14:paraId="5E2F97EE" w14:textId="77777777" w:rsidTr="00660755">
        <w:trPr>
          <w:jc w:val="center"/>
        </w:trPr>
        <w:tc>
          <w:tcPr>
            <w:tcW w:w="632" w:type="dxa"/>
          </w:tcPr>
          <w:p w14:paraId="10A9070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c>
          <w:tcPr>
            <w:tcW w:w="1523" w:type="dxa"/>
          </w:tcPr>
          <w:p w14:paraId="3F7FE48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Mục thối</w:t>
            </w:r>
          </w:p>
        </w:tc>
        <w:tc>
          <w:tcPr>
            <w:tcW w:w="3871" w:type="dxa"/>
          </w:tcPr>
          <w:p w14:paraId="286FA780"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diện tích so với diện tích bề mặt gỗ</w:t>
            </w:r>
          </w:p>
        </w:tc>
        <w:tc>
          <w:tcPr>
            <w:tcW w:w="1080" w:type="dxa"/>
          </w:tcPr>
          <w:p w14:paraId="5E79AEC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Không cho phép</w:t>
            </w:r>
          </w:p>
        </w:tc>
        <w:tc>
          <w:tcPr>
            <w:tcW w:w="1169" w:type="dxa"/>
          </w:tcPr>
          <w:p w14:paraId="7D328A2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c>
          <w:tcPr>
            <w:tcW w:w="1075" w:type="dxa"/>
          </w:tcPr>
          <w:p w14:paraId="16EB5BD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≤10%</w:t>
            </w:r>
          </w:p>
        </w:tc>
      </w:tr>
      <w:tr w:rsidR="004C7525" w:rsidRPr="005367B1" w14:paraId="657BA309" w14:textId="77777777" w:rsidTr="00660755">
        <w:trPr>
          <w:jc w:val="center"/>
        </w:trPr>
        <w:tc>
          <w:tcPr>
            <w:tcW w:w="632" w:type="dxa"/>
          </w:tcPr>
          <w:p w14:paraId="62E4683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w:t>
            </w:r>
          </w:p>
        </w:tc>
        <w:tc>
          <w:tcPr>
            <w:tcW w:w="1523" w:type="dxa"/>
          </w:tcPr>
          <w:p w14:paraId="6F7EEF4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Nứt, tách</w:t>
            </w:r>
          </w:p>
        </w:tc>
        <w:tc>
          <w:tcPr>
            <w:tcW w:w="3871" w:type="dxa"/>
          </w:tcPr>
          <w:p w14:paraId="73AD725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Tỷ lệ chiều dài vết nứt, tách so với chiều dài gỗ </w:t>
            </w:r>
            <w:r w:rsidRPr="005367B1">
              <w:rPr>
                <w:rFonts w:ascii="Arial" w:hAnsi="Arial" w:cs="Arial"/>
                <w:lang w:val="nl-NL"/>
              </w:rPr>
              <w:t>(%), không được vượt quá</w:t>
            </w:r>
          </w:p>
        </w:tc>
        <w:tc>
          <w:tcPr>
            <w:tcW w:w="1080" w:type="dxa"/>
          </w:tcPr>
          <w:p w14:paraId="6007883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10%</w:t>
            </w:r>
          </w:p>
        </w:tc>
        <w:tc>
          <w:tcPr>
            <w:tcW w:w="1169" w:type="dxa"/>
          </w:tcPr>
          <w:p w14:paraId="1C02348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30%</w:t>
            </w:r>
          </w:p>
        </w:tc>
        <w:tc>
          <w:tcPr>
            <w:tcW w:w="1075" w:type="dxa"/>
          </w:tcPr>
          <w:p w14:paraId="1BA6B50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40%</w:t>
            </w:r>
          </w:p>
        </w:tc>
      </w:tr>
      <w:tr w:rsidR="004C7525" w:rsidRPr="005367B1" w14:paraId="372EF8E8" w14:textId="77777777" w:rsidTr="00660755">
        <w:trPr>
          <w:jc w:val="center"/>
        </w:trPr>
        <w:tc>
          <w:tcPr>
            <w:tcW w:w="632" w:type="dxa"/>
          </w:tcPr>
          <w:p w14:paraId="532A73C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w:t>
            </w:r>
          </w:p>
        </w:tc>
        <w:tc>
          <w:tcPr>
            <w:tcW w:w="1523" w:type="dxa"/>
          </w:tcPr>
          <w:p w14:paraId="1EA8552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Lỗ côn trùng</w:t>
            </w:r>
          </w:p>
        </w:tc>
        <w:tc>
          <w:tcPr>
            <w:tcW w:w="3871" w:type="dxa"/>
          </w:tcPr>
          <w:p w14:paraId="3AD7E4C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Số lượng lỗ trong phạm vi 1 chiều dài bất kỳ</w:t>
            </w:r>
          </w:p>
        </w:tc>
        <w:tc>
          <w:tcPr>
            <w:tcW w:w="1080" w:type="dxa"/>
          </w:tcPr>
          <w:p w14:paraId="076F984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Không cho phép</w:t>
            </w:r>
          </w:p>
        </w:tc>
        <w:tc>
          <w:tcPr>
            <w:tcW w:w="1169" w:type="dxa"/>
          </w:tcPr>
          <w:p w14:paraId="5F32BA2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c>
          <w:tcPr>
            <w:tcW w:w="1075" w:type="dxa"/>
          </w:tcPr>
          <w:p w14:paraId="381C77D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≤15</w:t>
            </w:r>
          </w:p>
        </w:tc>
      </w:tr>
      <w:tr w:rsidR="004C7525" w:rsidRPr="005367B1" w14:paraId="2B8F4507" w14:textId="77777777" w:rsidTr="00660755">
        <w:trPr>
          <w:jc w:val="center"/>
        </w:trPr>
        <w:tc>
          <w:tcPr>
            <w:tcW w:w="632" w:type="dxa"/>
          </w:tcPr>
          <w:p w14:paraId="200FA8C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6</w:t>
            </w:r>
          </w:p>
        </w:tc>
        <w:tc>
          <w:tcPr>
            <w:tcW w:w="1523" w:type="dxa"/>
          </w:tcPr>
          <w:p w14:paraId="13CAEBF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Lẹm cạnh</w:t>
            </w:r>
          </w:p>
        </w:tc>
        <w:tc>
          <w:tcPr>
            <w:tcW w:w="3871" w:type="dxa"/>
          </w:tcPr>
          <w:p w14:paraId="6ACACDA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chiều rộng lẹm cạnh so với chiều rộng gỗ</w:t>
            </w:r>
          </w:p>
        </w:tc>
        <w:tc>
          <w:tcPr>
            <w:tcW w:w="1080" w:type="dxa"/>
          </w:tcPr>
          <w:p w14:paraId="01413E1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1169" w:type="dxa"/>
          </w:tcPr>
          <w:p w14:paraId="3EF8B77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≤30%</w:t>
            </w:r>
          </w:p>
        </w:tc>
        <w:tc>
          <w:tcPr>
            <w:tcW w:w="1075" w:type="dxa"/>
          </w:tcPr>
          <w:p w14:paraId="66A38E1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≤40%</w:t>
            </w:r>
          </w:p>
        </w:tc>
      </w:tr>
      <w:tr w:rsidR="004C7525" w:rsidRPr="005367B1" w14:paraId="60866F48" w14:textId="77777777" w:rsidTr="00660755">
        <w:trPr>
          <w:jc w:val="center"/>
        </w:trPr>
        <w:tc>
          <w:tcPr>
            <w:tcW w:w="632" w:type="dxa"/>
          </w:tcPr>
          <w:p w14:paraId="3257DF4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7</w:t>
            </w:r>
          </w:p>
        </w:tc>
        <w:tc>
          <w:tcPr>
            <w:tcW w:w="1523" w:type="dxa"/>
            <w:vMerge w:val="restart"/>
          </w:tcPr>
          <w:p w14:paraId="701CA5E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Cong</w:t>
            </w:r>
          </w:p>
        </w:tc>
        <w:tc>
          <w:tcPr>
            <w:tcW w:w="3871" w:type="dxa"/>
          </w:tcPr>
          <w:p w14:paraId="1615F20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lang w:val="nl-NL"/>
              </w:rPr>
              <w:t>Tỷ lệ độ cong phương tiếp tuyến lớn nhất so với chiều rộng theo phương ngang gỗ</w:t>
            </w:r>
          </w:p>
        </w:tc>
        <w:tc>
          <w:tcPr>
            <w:tcW w:w="1080" w:type="dxa"/>
          </w:tcPr>
          <w:p w14:paraId="62F2BF4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w:t>
            </w:r>
          </w:p>
        </w:tc>
        <w:tc>
          <w:tcPr>
            <w:tcW w:w="1169" w:type="dxa"/>
          </w:tcPr>
          <w:p w14:paraId="15A1AEC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c>
          <w:tcPr>
            <w:tcW w:w="1075" w:type="dxa"/>
          </w:tcPr>
          <w:p w14:paraId="76BA34B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r>
      <w:tr w:rsidR="004C7525" w:rsidRPr="005367B1" w14:paraId="4C7F6380" w14:textId="77777777" w:rsidTr="00660755">
        <w:trPr>
          <w:jc w:val="center"/>
        </w:trPr>
        <w:tc>
          <w:tcPr>
            <w:tcW w:w="632" w:type="dxa"/>
          </w:tcPr>
          <w:p w14:paraId="20680C9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8</w:t>
            </w:r>
          </w:p>
        </w:tc>
        <w:tc>
          <w:tcPr>
            <w:tcW w:w="1523" w:type="dxa"/>
            <w:vMerge/>
          </w:tcPr>
          <w:p w14:paraId="52B74110"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3871" w:type="dxa"/>
          </w:tcPr>
          <w:p w14:paraId="5B47DE9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lang w:val="nl-NL"/>
              </w:rPr>
              <w:t>Tỷ lệ độ cong dọc lớn nhất so với chiều dọc tấm gỗ theo phương ngang</w:t>
            </w:r>
          </w:p>
        </w:tc>
        <w:tc>
          <w:tcPr>
            <w:tcW w:w="1080" w:type="dxa"/>
          </w:tcPr>
          <w:p w14:paraId="6F3380F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c>
          <w:tcPr>
            <w:tcW w:w="1169" w:type="dxa"/>
          </w:tcPr>
          <w:p w14:paraId="25E7D82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c>
          <w:tcPr>
            <w:tcW w:w="1075" w:type="dxa"/>
          </w:tcPr>
          <w:p w14:paraId="4A5C283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≤6%</w:t>
            </w:r>
          </w:p>
        </w:tc>
      </w:tr>
      <w:tr w:rsidR="004C7525" w:rsidRPr="005367B1" w14:paraId="056F548A" w14:textId="77777777" w:rsidTr="00660755">
        <w:trPr>
          <w:jc w:val="center"/>
        </w:trPr>
        <w:tc>
          <w:tcPr>
            <w:tcW w:w="632" w:type="dxa"/>
          </w:tcPr>
          <w:p w14:paraId="4E19151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9</w:t>
            </w:r>
          </w:p>
        </w:tc>
        <w:tc>
          <w:tcPr>
            <w:tcW w:w="1523" w:type="dxa"/>
          </w:tcPr>
          <w:p w14:paraId="334A18C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Chéo thớ</w:t>
            </w:r>
          </w:p>
        </w:tc>
        <w:tc>
          <w:tcPr>
            <w:tcW w:w="3871" w:type="dxa"/>
          </w:tcPr>
          <w:p w14:paraId="3CA5377A" w14:textId="77777777" w:rsidR="004C7525" w:rsidRPr="005367B1" w:rsidRDefault="004C7525" w:rsidP="002E7E72">
            <w:pPr>
              <w:spacing w:before="120" w:line="360" w:lineRule="auto"/>
              <w:jc w:val="both"/>
              <w:rPr>
                <w:rFonts w:ascii="Arial" w:hAnsi="Arial" w:cs="Arial"/>
                <w:color w:val="000000"/>
                <w:kern w:val="0"/>
                <w:lang w:val="nl-NL"/>
                <w14:ligatures w14:val="none"/>
              </w:rPr>
            </w:pPr>
            <w:r w:rsidRPr="005367B1">
              <w:rPr>
                <w:rFonts w:ascii="Arial" w:hAnsi="Arial" w:cs="Arial"/>
                <w:color w:val="000000"/>
                <w:kern w:val="0"/>
                <w:lang w:val="nl-NL"/>
                <w14:ligatures w14:val="none"/>
              </w:rPr>
              <w:t xml:space="preserve">Mức độ chéo thớ </w:t>
            </w:r>
          </w:p>
        </w:tc>
        <w:tc>
          <w:tcPr>
            <w:tcW w:w="1080" w:type="dxa"/>
          </w:tcPr>
          <w:p w14:paraId="294E0B1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≤10%</w:t>
            </w:r>
          </w:p>
        </w:tc>
        <w:tc>
          <w:tcPr>
            <w:tcW w:w="1169" w:type="dxa"/>
          </w:tcPr>
          <w:p w14:paraId="320CBEB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1075" w:type="dxa"/>
          </w:tcPr>
          <w:p w14:paraId="2DFE076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≤30%</w:t>
            </w:r>
          </w:p>
        </w:tc>
      </w:tr>
    </w:tbl>
    <w:p w14:paraId="1B0ADC3F" w14:textId="77777777" w:rsidR="004C7525" w:rsidRPr="005367B1" w:rsidRDefault="004C7525" w:rsidP="002E7E72">
      <w:pPr>
        <w:spacing w:before="120" w:after="0" w:line="360" w:lineRule="auto"/>
        <w:jc w:val="both"/>
        <w:rPr>
          <w:rFonts w:ascii="Arial" w:hAnsi="Arial" w:cs="Arial"/>
          <w:kern w:val="0"/>
          <w:lang w:val="nl-NL"/>
          <w14:ligatures w14:val="none"/>
        </w:rPr>
      </w:pPr>
    </w:p>
    <w:p w14:paraId="0AB01383" w14:textId="77777777" w:rsidR="004C7525" w:rsidRPr="005367B1" w:rsidRDefault="004C7525"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5.2.2 </w:t>
      </w:r>
      <w:bookmarkStart w:id="10" w:name="_Hlk138685939"/>
      <w:r w:rsidRPr="005367B1">
        <w:rPr>
          <w:rFonts w:ascii="Arial" w:hAnsi="Arial" w:cs="Arial"/>
          <w:kern w:val="0"/>
          <w:lang w:val="nl-NL"/>
          <w14:ligatures w14:val="none"/>
        </w:rPr>
        <w:t>Bề mặt và mặt cắt của gỗ biến tính nhiệt  về cơ bản phải đồng nhất về màu sắc, không có sự khác biệt rõ ràng về màu sắc (ngoại trừ sự khác biệt về màu sắc của gỗ lõi và  gỗ dác).</w:t>
      </w:r>
    </w:p>
    <w:p w14:paraId="1FE94C07" w14:textId="77777777" w:rsidR="004C7525" w:rsidRPr="005367B1" w:rsidRDefault="004C7525"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5.2.3 </w:t>
      </w:r>
      <w:bookmarkEnd w:id="10"/>
      <w:r w:rsidRPr="005367B1">
        <w:rPr>
          <w:rFonts w:ascii="Arial" w:hAnsi="Arial" w:cs="Arial"/>
          <w:kern w:val="0"/>
          <w:lang w:val="nl-NL"/>
          <w14:ligatures w14:val="none"/>
        </w:rPr>
        <w:t>Bề mặt gỗ biến tính phải sạch sẽ, rõ ràng không có chất đóng cặn và chất ngâm tẩm</w:t>
      </w:r>
    </w:p>
    <w:p w14:paraId="54166E4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5.2.4 Gỗ biến tính không có mùi đặc biệt.</w:t>
      </w:r>
    </w:p>
    <w:p w14:paraId="7B925DEE"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5.3 Tính năng lý hóa</w:t>
      </w:r>
    </w:p>
    <w:p w14:paraId="392A6B1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Tính năng lý hóa gỗ biến tính dùng trong nội thất phải phù hợp với yêu cầu Bảng 2. Các yêu cầu đặc biệt khác cần được thỏa thuận giữa bên cung cấp và bên mua hàng.</w:t>
      </w:r>
    </w:p>
    <w:p w14:paraId="2B5C6140"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Bảng 2: Yêu cầu tính năng lý hóa của gỗ biến tính dùng trong nội thất</w:t>
      </w:r>
    </w:p>
    <w:tbl>
      <w:tblPr>
        <w:tblStyle w:val="TableGrid"/>
        <w:tblW w:w="0" w:type="auto"/>
        <w:tblLook w:val="04A0" w:firstRow="1" w:lastRow="0" w:firstColumn="1" w:lastColumn="0" w:noHBand="0" w:noVBand="1"/>
      </w:tblPr>
      <w:tblGrid>
        <w:gridCol w:w="805"/>
        <w:gridCol w:w="2790"/>
        <w:gridCol w:w="5755"/>
      </w:tblGrid>
      <w:tr w:rsidR="004C7525" w:rsidRPr="005367B1" w14:paraId="073CED6D" w14:textId="77777777" w:rsidTr="00F27570">
        <w:tc>
          <w:tcPr>
            <w:tcW w:w="805" w:type="dxa"/>
          </w:tcPr>
          <w:p w14:paraId="120B97B0" w14:textId="77777777" w:rsidR="004C7525" w:rsidRPr="005367B1" w:rsidRDefault="004C7525" w:rsidP="00F27570">
            <w:pPr>
              <w:spacing w:before="120"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STT</w:t>
            </w:r>
          </w:p>
        </w:tc>
        <w:tc>
          <w:tcPr>
            <w:tcW w:w="2790" w:type="dxa"/>
          </w:tcPr>
          <w:p w14:paraId="61C700B2" w14:textId="77777777" w:rsidR="004C7525" w:rsidRPr="005367B1" w:rsidRDefault="004C7525" w:rsidP="00F27570">
            <w:pPr>
              <w:spacing w:before="120"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Hạng mục</w:t>
            </w:r>
          </w:p>
        </w:tc>
        <w:tc>
          <w:tcPr>
            <w:tcW w:w="5755" w:type="dxa"/>
          </w:tcPr>
          <w:p w14:paraId="2A728AA0" w14:textId="77777777" w:rsidR="004C7525" w:rsidRPr="005367B1" w:rsidRDefault="004C7525" w:rsidP="00F27570">
            <w:pPr>
              <w:spacing w:before="120"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Yêu cầu</w:t>
            </w:r>
          </w:p>
        </w:tc>
      </w:tr>
      <w:tr w:rsidR="004C7525" w:rsidRPr="008852F4" w14:paraId="7ECF9648" w14:textId="77777777" w:rsidTr="00F27570">
        <w:tc>
          <w:tcPr>
            <w:tcW w:w="805" w:type="dxa"/>
          </w:tcPr>
          <w:p w14:paraId="476D252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w:t>
            </w:r>
          </w:p>
        </w:tc>
        <w:tc>
          <w:tcPr>
            <w:tcW w:w="2790" w:type="dxa"/>
          </w:tcPr>
          <w:p w14:paraId="4136DF4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Độ ẩm, %</w:t>
            </w:r>
          </w:p>
        </w:tc>
        <w:tc>
          <w:tcPr>
            <w:tcW w:w="5755" w:type="dxa"/>
          </w:tcPr>
          <w:p w14:paraId="71204A4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Gỗ biến tính nhiệt, gỗ nén ép: 5,0-10,0; Gỗ acetylen: 3,0-7,0; Gỗ ngâm tẩm, gỗ chống nấm mục, gỗ chậm cháy: 8,0-12,0.</w:t>
            </w:r>
          </w:p>
        </w:tc>
      </w:tr>
      <w:tr w:rsidR="004C7525" w:rsidRPr="005367B1" w14:paraId="6F0021C6" w14:textId="77777777" w:rsidTr="00F27570">
        <w:tc>
          <w:tcPr>
            <w:tcW w:w="805" w:type="dxa"/>
          </w:tcPr>
          <w:p w14:paraId="7CC5436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c>
          <w:tcPr>
            <w:tcW w:w="2790" w:type="dxa"/>
          </w:tcPr>
          <w:p w14:paraId="36B80BB4" w14:textId="77777777" w:rsidR="004C7525" w:rsidRPr="005367B1" w:rsidRDefault="004C7525" w:rsidP="002E7E72">
            <w:pPr>
              <w:spacing w:before="120" w:line="360" w:lineRule="auto"/>
              <w:jc w:val="both"/>
              <w:rPr>
                <w:rFonts w:ascii="Arial" w:hAnsi="Arial" w:cs="Arial"/>
                <w:kern w:val="0"/>
                <w14:ligatures w14:val="none"/>
              </w:rPr>
            </w:pPr>
            <w:r w:rsidRPr="005367B1">
              <w:rPr>
                <w:rFonts w:ascii="Arial" w:hAnsi="Arial" w:cs="Arial"/>
                <w:kern w:val="0"/>
                <w:lang w:val="nl-NL"/>
                <w14:ligatures w14:val="none"/>
              </w:rPr>
              <w:t>Độ ẩm thăng bằng, %</w:t>
            </w:r>
          </w:p>
        </w:tc>
        <w:tc>
          <w:tcPr>
            <w:tcW w:w="5755" w:type="dxa"/>
          </w:tcPr>
          <w:p w14:paraId="4DA5DC4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Gỗ biến tính lá kim: ≤9, gỗ biến tính lá rộng: ≤8</w:t>
            </w:r>
          </w:p>
        </w:tc>
      </w:tr>
      <w:tr w:rsidR="004C7525" w:rsidRPr="005367B1" w14:paraId="392D38DA" w14:textId="77777777" w:rsidTr="00F27570">
        <w:tc>
          <w:tcPr>
            <w:tcW w:w="805" w:type="dxa"/>
          </w:tcPr>
          <w:p w14:paraId="731C998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c>
          <w:tcPr>
            <w:tcW w:w="2790" w:type="dxa"/>
          </w:tcPr>
          <w:p w14:paraId="2B3B6A00"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co rút chiều rộng, %</w:t>
            </w:r>
          </w:p>
        </w:tc>
        <w:tc>
          <w:tcPr>
            <w:tcW w:w="5755" w:type="dxa"/>
          </w:tcPr>
          <w:p w14:paraId="215E494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≤3 </w:t>
            </w:r>
          </w:p>
        </w:tc>
      </w:tr>
      <w:tr w:rsidR="004C7525" w:rsidRPr="005367B1" w14:paraId="6D3A0E3F" w14:textId="77777777" w:rsidTr="00F27570">
        <w:tc>
          <w:tcPr>
            <w:tcW w:w="805" w:type="dxa"/>
          </w:tcPr>
          <w:p w14:paraId="16EACEC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w:t>
            </w:r>
          </w:p>
        </w:tc>
        <w:tc>
          <w:tcPr>
            <w:tcW w:w="2790" w:type="dxa"/>
          </w:tcPr>
          <w:p w14:paraId="490C4C8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co rút thể tích, %</w:t>
            </w:r>
          </w:p>
        </w:tc>
        <w:tc>
          <w:tcPr>
            <w:tcW w:w="5755" w:type="dxa"/>
          </w:tcPr>
          <w:p w14:paraId="77E026B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&lt;10</w:t>
            </w:r>
          </w:p>
        </w:tc>
      </w:tr>
      <w:tr w:rsidR="004C7525" w:rsidRPr="005367B1" w14:paraId="6A26C90C" w14:textId="77777777" w:rsidTr="00F27570">
        <w:tc>
          <w:tcPr>
            <w:tcW w:w="805" w:type="dxa"/>
          </w:tcPr>
          <w:p w14:paraId="67418A1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w:t>
            </w:r>
          </w:p>
        </w:tc>
        <w:tc>
          <w:tcPr>
            <w:tcW w:w="2790" w:type="dxa"/>
          </w:tcPr>
          <w:p w14:paraId="585B49E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dãn nở chiều rộng, %</w:t>
            </w:r>
          </w:p>
        </w:tc>
        <w:tc>
          <w:tcPr>
            <w:tcW w:w="5755" w:type="dxa"/>
          </w:tcPr>
          <w:p w14:paraId="4130046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r>
      <w:tr w:rsidR="004C7525" w:rsidRPr="005367B1" w14:paraId="7B0B003D" w14:textId="77777777" w:rsidTr="00F27570">
        <w:tc>
          <w:tcPr>
            <w:tcW w:w="805" w:type="dxa"/>
          </w:tcPr>
          <w:p w14:paraId="6CFBD06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6</w:t>
            </w:r>
          </w:p>
        </w:tc>
        <w:tc>
          <w:tcPr>
            <w:tcW w:w="2790" w:type="dxa"/>
          </w:tcPr>
          <w:p w14:paraId="137834E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dãn nở thể tích, %</w:t>
            </w:r>
          </w:p>
        </w:tc>
        <w:tc>
          <w:tcPr>
            <w:tcW w:w="5755" w:type="dxa"/>
          </w:tcPr>
          <w:p w14:paraId="059332A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&lt;8</w:t>
            </w:r>
          </w:p>
        </w:tc>
      </w:tr>
      <w:tr w:rsidR="004C7525" w:rsidRPr="008852F4" w14:paraId="2908391E" w14:textId="77777777" w:rsidTr="00F27570">
        <w:tc>
          <w:tcPr>
            <w:tcW w:w="805" w:type="dxa"/>
          </w:tcPr>
          <w:p w14:paraId="7015209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7</w:t>
            </w:r>
          </w:p>
        </w:tc>
        <w:tc>
          <w:tcPr>
            <w:tcW w:w="2790" w:type="dxa"/>
          </w:tcPr>
          <w:p w14:paraId="75911BFF" w14:textId="63F5CA14" w:rsidR="004C7525" w:rsidRPr="005367B1" w:rsidRDefault="004C7525" w:rsidP="002E7E72">
            <w:pPr>
              <w:spacing w:before="120" w:line="360" w:lineRule="auto"/>
              <w:jc w:val="both"/>
              <w:rPr>
                <w:rFonts w:ascii="Arial" w:hAnsi="Arial" w:cs="Arial"/>
                <w:kern w:val="0"/>
                <w:vertAlign w:val="superscript"/>
                <w:lang w:val="nl-NL"/>
                <w14:ligatures w14:val="none"/>
              </w:rPr>
            </w:pPr>
            <w:r w:rsidRPr="005367B1">
              <w:rPr>
                <w:rFonts w:ascii="Arial" w:hAnsi="Arial" w:cs="Arial"/>
                <w:kern w:val="0"/>
                <w:lang w:val="nl-NL"/>
                <w14:ligatures w14:val="none"/>
              </w:rPr>
              <w:t xml:space="preserve">Tính bền </w:t>
            </w:r>
            <w:r w:rsidRPr="008852F4">
              <w:rPr>
                <w:rFonts w:ascii="Arial" w:hAnsi="Arial" w:cs="Arial"/>
                <w:kern w:val="0"/>
                <w:highlight w:val="yellow"/>
                <w:lang w:val="nl-NL"/>
                <w14:ligatures w14:val="none"/>
              </w:rPr>
              <w:t>nấm mục</w:t>
            </w:r>
            <w:r w:rsidR="008852F4" w:rsidRPr="008852F4">
              <w:rPr>
                <w:rFonts w:ascii="Arial" w:hAnsi="Arial" w:cs="Arial"/>
                <w:kern w:val="0"/>
                <w:highlight w:val="yellow"/>
                <w:lang w:val="nl-NL"/>
                <w14:ligatures w14:val="none"/>
              </w:rPr>
              <w:t>, côn trùng</w:t>
            </w:r>
            <w:r w:rsidRPr="008852F4">
              <w:rPr>
                <w:rFonts w:ascii="Arial" w:hAnsi="Arial" w:cs="Arial"/>
                <w:kern w:val="0"/>
                <w:highlight w:val="yellow"/>
                <w:vertAlign w:val="superscript"/>
                <w:lang w:val="nl-NL"/>
                <w14:ligatures w14:val="none"/>
              </w:rPr>
              <w:t>a</w:t>
            </w:r>
          </w:p>
        </w:tc>
        <w:tc>
          <w:tcPr>
            <w:tcW w:w="5755" w:type="dxa"/>
          </w:tcPr>
          <w:p w14:paraId="5AEBF44E" w14:textId="0AB48AAB"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Phải đạt được cấp độ III theo tiêu chuẩn </w:t>
            </w:r>
            <w:r w:rsidRPr="005367B1">
              <w:rPr>
                <w:rStyle w:val="Strong"/>
                <w:rFonts w:ascii="Arial" w:hAnsi="Arial" w:cs="Arial"/>
                <w:lang w:val="nl-NL"/>
              </w:rPr>
              <w:t>TCVN 13533:2022</w:t>
            </w:r>
            <w:r w:rsidRPr="005367B1">
              <w:rPr>
                <w:rStyle w:val="Strong"/>
                <w:rFonts w:ascii="Arial" w:hAnsi="Arial" w:cs="Arial"/>
                <w:shd w:val="clear" w:color="auto" w:fill="F9F9F9"/>
                <w:lang w:val="nl-NL"/>
              </w:rPr>
              <w:t xml:space="preserve"> </w:t>
            </w:r>
          </w:p>
        </w:tc>
      </w:tr>
      <w:tr w:rsidR="004C7525" w:rsidRPr="005367B1" w14:paraId="4670F04F" w14:textId="77777777" w:rsidTr="00F27570">
        <w:tc>
          <w:tcPr>
            <w:tcW w:w="805" w:type="dxa"/>
          </w:tcPr>
          <w:p w14:paraId="3B83F32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8</w:t>
            </w:r>
          </w:p>
        </w:tc>
        <w:tc>
          <w:tcPr>
            <w:tcW w:w="2790" w:type="dxa"/>
          </w:tcPr>
          <w:p w14:paraId="50136B3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Tỷ lệ để thấm thuốc bảo quản</w:t>
            </w:r>
            <w:r w:rsidRPr="005367B1">
              <w:rPr>
                <w:rFonts w:ascii="Arial" w:hAnsi="Arial" w:cs="Arial"/>
                <w:kern w:val="0"/>
                <w:vertAlign w:val="superscript"/>
                <w:lang w:val="nl-NL"/>
                <w14:ligatures w14:val="none"/>
              </w:rPr>
              <w:t>b</w:t>
            </w:r>
            <w:r w:rsidRPr="005367B1">
              <w:rPr>
                <w:rFonts w:ascii="Arial" w:hAnsi="Arial" w:cs="Arial"/>
                <w:kern w:val="0"/>
                <w:lang w:val="nl-NL"/>
                <w14:ligatures w14:val="none"/>
              </w:rPr>
              <w:t>, %</w:t>
            </w:r>
          </w:p>
        </w:tc>
        <w:tc>
          <w:tcPr>
            <w:tcW w:w="5755" w:type="dxa"/>
          </w:tcPr>
          <w:p w14:paraId="1406081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≥85</w:t>
            </w:r>
          </w:p>
        </w:tc>
      </w:tr>
      <w:tr w:rsidR="004C7525" w:rsidRPr="008852F4" w14:paraId="08C8B515" w14:textId="77777777" w:rsidTr="00F27570">
        <w:tc>
          <w:tcPr>
            <w:tcW w:w="805" w:type="dxa"/>
          </w:tcPr>
          <w:p w14:paraId="75BFE90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9</w:t>
            </w:r>
          </w:p>
        </w:tc>
        <w:tc>
          <w:tcPr>
            <w:tcW w:w="2790" w:type="dxa"/>
          </w:tcPr>
          <w:p w14:paraId="5E5AB130" w14:textId="77777777" w:rsidR="004C7525" w:rsidRPr="005367B1" w:rsidRDefault="004C7525" w:rsidP="002E7E72">
            <w:pPr>
              <w:spacing w:before="120" w:line="360" w:lineRule="auto"/>
              <w:jc w:val="both"/>
              <w:rPr>
                <w:rFonts w:ascii="Arial" w:hAnsi="Arial" w:cs="Arial"/>
                <w:kern w:val="0"/>
                <w:vertAlign w:val="superscript"/>
                <w:lang w:val="nl-NL"/>
                <w14:ligatures w14:val="none"/>
              </w:rPr>
            </w:pPr>
            <w:r w:rsidRPr="005367B1">
              <w:rPr>
                <w:rFonts w:ascii="Arial" w:hAnsi="Arial" w:cs="Arial"/>
                <w:kern w:val="0"/>
                <w:lang w:val="nl-NL"/>
                <w14:ligatures w14:val="none"/>
              </w:rPr>
              <w:t>Tính chậm cháy</w:t>
            </w:r>
            <w:r w:rsidRPr="005367B1">
              <w:rPr>
                <w:rFonts w:ascii="Arial" w:hAnsi="Arial" w:cs="Arial"/>
                <w:kern w:val="0"/>
                <w:vertAlign w:val="superscript"/>
                <w:lang w:val="nl-NL"/>
                <w14:ligatures w14:val="none"/>
              </w:rPr>
              <w:t>c</w:t>
            </w:r>
          </w:p>
        </w:tc>
        <w:tc>
          <w:tcPr>
            <w:tcW w:w="5755" w:type="dxa"/>
          </w:tcPr>
          <w:p w14:paraId="584C78F2" w14:textId="1BD55394" w:rsidR="004C7525" w:rsidRPr="005367B1" w:rsidRDefault="004C7525" w:rsidP="002E7E72">
            <w:pPr>
              <w:spacing w:before="120" w:line="360" w:lineRule="auto"/>
              <w:jc w:val="both"/>
              <w:rPr>
                <w:rFonts w:ascii="Arial" w:hAnsi="Arial" w:cs="Arial"/>
                <w:color w:val="FF0000"/>
                <w:kern w:val="0"/>
                <w:lang w:val="nl-NL"/>
                <w14:ligatures w14:val="none"/>
              </w:rPr>
            </w:pPr>
            <w:r w:rsidRPr="005367B1">
              <w:rPr>
                <w:rFonts w:ascii="Arial" w:hAnsi="Arial" w:cs="Arial"/>
                <w:kern w:val="0"/>
                <w:lang w:val="nl-NL"/>
                <w14:ligatures w14:val="none"/>
              </w:rPr>
              <w:t xml:space="preserve">Phải đạt được cấp độ </w:t>
            </w:r>
            <w:r w:rsidR="008852F4">
              <w:rPr>
                <w:rFonts w:ascii="Arial" w:hAnsi="Arial" w:cs="Arial"/>
                <w:kern w:val="0"/>
                <w:lang w:val="nl-NL"/>
                <w14:ligatures w14:val="none"/>
              </w:rPr>
              <w:t>II</w:t>
            </w:r>
            <w:r w:rsidRPr="005367B1">
              <w:rPr>
                <w:rFonts w:ascii="Arial" w:hAnsi="Arial" w:cs="Arial"/>
                <w:kern w:val="0"/>
                <w:lang w:val="nl-NL"/>
                <w14:ligatures w14:val="none"/>
              </w:rPr>
              <w:t xml:space="preserve"> quy </w:t>
            </w:r>
            <w:r w:rsidRPr="008852F4">
              <w:rPr>
                <w:rFonts w:ascii="Arial" w:hAnsi="Arial" w:cs="Arial"/>
                <w:kern w:val="0"/>
                <w:highlight w:val="yellow"/>
                <w:lang w:val="nl-NL"/>
                <w14:ligatures w14:val="none"/>
              </w:rPr>
              <w:t>định tại phụ lục</w:t>
            </w:r>
            <w:r w:rsidRPr="005367B1">
              <w:rPr>
                <w:rFonts w:ascii="Arial" w:hAnsi="Arial" w:cs="Arial"/>
                <w:kern w:val="0"/>
                <w:lang w:val="nl-NL"/>
                <w14:ligatures w14:val="none"/>
              </w:rPr>
              <w:t xml:space="preserve"> A </w:t>
            </w:r>
          </w:p>
        </w:tc>
      </w:tr>
      <w:tr w:rsidR="004C7525" w:rsidRPr="008852F4" w14:paraId="633B9A85" w14:textId="77777777" w:rsidTr="00660755">
        <w:tc>
          <w:tcPr>
            <w:tcW w:w="9350" w:type="dxa"/>
            <w:gridSpan w:val="3"/>
          </w:tcPr>
          <w:p w14:paraId="16D79FF4" w14:textId="77777777" w:rsidR="004C7525" w:rsidRPr="005367B1" w:rsidRDefault="004C7525" w:rsidP="002E7E72">
            <w:pPr>
              <w:spacing w:before="120" w:line="360" w:lineRule="auto"/>
              <w:jc w:val="both"/>
              <w:rPr>
                <w:rFonts w:ascii="Arial" w:hAnsi="Arial" w:cs="Arial"/>
                <w:b/>
                <w:bCs/>
                <w:kern w:val="0"/>
                <w:sz w:val="20"/>
                <w:szCs w:val="20"/>
                <w:lang w:val="nl-NL"/>
                <w14:ligatures w14:val="none"/>
              </w:rPr>
            </w:pPr>
            <w:r w:rsidRPr="005367B1">
              <w:rPr>
                <w:rFonts w:ascii="Arial" w:hAnsi="Arial" w:cs="Arial"/>
                <w:b/>
                <w:bCs/>
                <w:kern w:val="0"/>
                <w:sz w:val="20"/>
                <w:szCs w:val="20"/>
                <w:lang w:val="nl-NL"/>
                <w14:ligatures w14:val="none"/>
              </w:rPr>
              <w:t>Ghi chú:</w:t>
            </w:r>
          </w:p>
          <w:p w14:paraId="69200564" w14:textId="77777777" w:rsidR="004C7525" w:rsidRPr="005367B1" w:rsidRDefault="004C7525" w:rsidP="002E7E72">
            <w:pPr>
              <w:spacing w:before="120" w:line="360" w:lineRule="auto"/>
              <w:jc w:val="both"/>
              <w:rPr>
                <w:rFonts w:ascii="Arial" w:hAnsi="Arial" w:cs="Arial"/>
                <w:kern w:val="0"/>
                <w:sz w:val="20"/>
                <w:szCs w:val="20"/>
                <w:lang w:val="nl-NL"/>
                <w14:ligatures w14:val="none"/>
              </w:rPr>
            </w:pPr>
            <w:r w:rsidRPr="005367B1">
              <w:rPr>
                <w:rFonts w:ascii="Arial" w:hAnsi="Arial" w:cs="Arial"/>
                <w:kern w:val="0"/>
                <w:sz w:val="20"/>
                <w:szCs w:val="20"/>
                <w:vertAlign w:val="superscript"/>
                <w:lang w:val="nl-NL"/>
                <w14:ligatures w14:val="none"/>
              </w:rPr>
              <w:t>a.</w:t>
            </w:r>
            <w:r w:rsidRPr="005367B1">
              <w:rPr>
                <w:rFonts w:ascii="Arial" w:hAnsi="Arial" w:cs="Arial"/>
                <w:kern w:val="0"/>
                <w:sz w:val="20"/>
                <w:szCs w:val="20"/>
                <w:lang w:val="nl-NL"/>
                <w14:ligatures w14:val="none"/>
              </w:rPr>
              <w:t xml:space="preserve"> Gỗ chống nấm mục nên phải có yêu cầu, những nội dung khác có thể theo yêu cầu của hợp đồng</w:t>
            </w:r>
          </w:p>
          <w:p w14:paraId="0C7BBE8C" w14:textId="77777777" w:rsidR="004C7525" w:rsidRPr="005367B1" w:rsidRDefault="004C7525" w:rsidP="002E7E72">
            <w:pPr>
              <w:spacing w:before="120" w:line="360" w:lineRule="auto"/>
              <w:jc w:val="both"/>
              <w:rPr>
                <w:rFonts w:ascii="Arial" w:hAnsi="Arial" w:cs="Arial"/>
                <w:kern w:val="0"/>
                <w:sz w:val="20"/>
                <w:szCs w:val="20"/>
                <w:lang w:val="nl-NL"/>
                <w14:ligatures w14:val="none"/>
              </w:rPr>
            </w:pPr>
            <w:r w:rsidRPr="005367B1">
              <w:rPr>
                <w:rFonts w:ascii="Arial" w:hAnsi="Arial" w:cs="Arial"/>
                <w:kern w:val="0"/>
                <w:sz w:val="20"/>
                <w:szCs w:val="20"/>
                <w:vertAlign w:val="superscript"/>
                <w:lang w:val="nl-NL"/>
                <w14:ligatures w14:val="none"/>
              </w:rPr>
              <w:t>b.</w:t>
            </w:r>
            <w:r w:rsidRPr="005367B1">
              <w:rPr>
                <w:rFonts w:ascii="Arial" w:hAnsi="Arial" w:cs="Arial"/>
                <w:kern w:val="0"/>
                <w:sz w:val="20"/>
                <w:szCs w:val="20"/>
                <w:lang w:val="nl-NL"/>
                <w14:ligatures w14:val="none"/>
              </w:rPr>
              <w:t xml:space="preserve"> Gỗ chống nấm mục nên phải có yêu cầu, những nội dung khác có thể theo yêu cầu của hợp đồng</w:t>
            </w:r>
          </w:p>
          <w:p w14:paraId="0249C5F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sz w:val="20"/>
                <w:szCs w:val="20"/>
                <w:vertAlign w:val="superscript"/>
                <w:lang w:val="nl-NL"/>
                <w14:ligatures w14:val="none"/>
              </w:rPr>
              <w:t>c.</w:t>
            </w:r>
            <w:r w:rsidRPr="005367B1">
              <w:rPr>
                <w:rFonts w:ascii="Arial" w:hAnsi="Arial" w:cs="Arial"/>
                <w:kern w:val="0"/>
                <w:sz w:val="20"/>
                <w:szCs w:val="20"/>
                <w:lang w:val="nl-NL"/>
                <w14:ligatures w14:val="none"/>
              </w:rPr>
              <w:t xml:space="preserve"> Gỗ chậm cháy nên phải có yêu cầu, những nội dung khác có thể theo yêu cầu của hợp đồng</w:t>
            </w:r>
          </w:p>
        </w:tc>
      </w:tr>
    </w:tbl>
    <w:p w14:paraId="00A3D6B6" w14:textId="77777777" w:rsidR="004C7525" w:rsidRPr="005367B1" w:rsidRDefault="004C7525" w:rsidP="002E7E72">
      <w:pPr>
        <w:spacing w:before="120" w:after="0" w:line="360" w:lineRule="auto"/>
        <w:jc w:val="both"/>
        <w:rPr>
          <w:rFonts w:ascii="Arial" w:hAnsi="Arial" w:cs="Arial"/>
          <w:kern w:val="0"/>
          <w:lang w:val="nl-NL"/>
          <w14:ligatures w14:val="none"/>
        </w:rPr>
      </w:pPr>
    </w:p>
    <w:p w14:paraId="2870A7EF" w14:textId="714F4FC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5.3.2 Tính chống nấm mục của gỗ biến tính dùng ngoại thất phải phù hợp với yêu cầu cấp độ II theo tiêu chuẩn </w:t>
      </w:r>
      <w:r w:rsidRPr="005367B1">
        <w:rPr>
          <w:rStyle w:val="Strong"/>
          <w:rFonts w:ascii="Arial" w:hAnsi="Arial" w:cs="Arial"/>
          <w:lang w:val="nl-NL"/>
        </w:rPr>
        <w:t>TCVN 13533:2022</w:t>
      </w:r>
      <w:r w:rsidRPr="005367B1">
        <w:rPr>
          <w:rStyle w:val="Strong"/>
          <w:rFonts w:ascii="Arial" w:hAnsi="Arial" w:cs="Arial"/>
          <w:shd w:val="clear" w:color="auto" w:fill="F9F9F9"/>
          <w:lang w:val="nl-NL"/>
        </w:rPr>
        <w:t xml:space="preserve"> </w:t>
      </w:r>
      <w:r w:rsidRPr="005367B1">
        <w:rPr>
          <w:rFonts w:ascii="Arial" w:hAnsi="Arial" w:cs="Arial"/>
          <w:kern w:val="0"/>
          <w:lang w:val="nl-NL"/>
          <w14:ligatures w14:val="none"/>
        </w:rPr>
        <w:t>. Tỷ lệ thấm chất bảo quản của gỗ chống nấm mục phải ≥90 %. Yêu cầu tính năng lý hóa khác theo thỏa thuận bên mua và bán, và được ghi rõ trong hợp đồng.</w:t>
      </w:r>
    </w:p>
    <w:p w14:paraId="04E74EE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5.3.3 Tính năng lý hóa của gỗ biến tính dùng cho công việc khác theo thảo thuận 2 bên và ghi rõ trong hợp đồng.</w:t>
      </w:r>
    </w:p>
    <w:p w14:paraId="38CB8392"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5.4 Giới hạn chất độc hại</w:t>
      </w:r>
    </w:p>
    <w:p w14:paraId="72835356"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Hàm lượng khí formadehyde yêu cầu ≤0,124mg/m</w:t>
      </w:r>
      <w:r w:rsidRPr="005367B1">
        <w:rPr>
          <w:rFonts w:ascii="Arial" w:hAnsi="Arial" w:cs="Arial"/>
          <w:kern w:val="0"/>
          <w:vertAlign w:val="superscript"/>
          <w:lang w:val="nl-NL"/>
          <w14:ligatures w14:val="none"/>
        </w:rPr>
        <w:t>3</w:t>
      </w:r>
      <w:r w:rsidRPr="005367B1">
        <w:rPr>
          <w:rFonts w:ascii="Arial" w:hAnsi="Arial" w:cs="Arial"/>
          <w:kern w:val="0"/>
          <w:lang w:val="nl-NL"/>
          <w14:ligatures w14:val="none"/>
        </w:rPr>
        <w:t>.</w:t>
      </w:r>
    </w:p>
    <w:p w14:paraId="332103ED" w14:textId="77777777" w:rsidR="004C7525" w:rsidRPr="005367B1" w:rsidRDefault="004C7525" w:rsidP="002E7E72">
      <w:pPr>
        <w:spacing w:before="120" w:after="0" w:line="360" w:lineRule="auto"/>
        <w:jc w:val="both"/>
        <w:rPr>
          <w:rFonts w:ascii="Arial" w:hAnsi="Arial" w:cs="Arial"/>
          <w:b/>
          <w:bCs/>
          <w:kern w:val="0"/>
          <w:sz w:val="24"/>
          <w:szCs w:val="24"/>
          <w:lang w:val="nl-NL"/>
          <w14:ligatures w14:val="none"/>
        </w:rPr>
      </w:pPr>
      <w:r w:rsidRPr="005367B1">
        <w:rPr>
          <w:rFonts w:ascii="Arial" w:eastAsiaTheme="majorEastAsia" w:hAnsi="Arial" w:cs="Arial"/>
          <w:b/>
          <w:bCs/>
          <w:kern w:val="0"/>
          <w:sz w:val="24"/>
          <w:szCs w:val="24"/>
          <w:lang w:val="nl-NL"/>
          <w14:ligatures w14:val="none"/>
        </w:rPr>
        <w:t>6. Phương pháp thử nghiệm</w:t>
      </w:r>
    </w:p>
    <w:p w14:paraId="14A07457"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6.1 Kiểm tra quy cách kích thước và sai số cho phép</w:t>
      </w:r>
    </w:p>
    <w:p w14:paraId="6A9BEDE4" w14:textId="657A641E" w:rsidR="004C7525" w:rsidRPr="005367B1" w:rsidRDefault="004C7525" w:rsidP="002E7E72">
      <w:pPr>
        <w:spacing w:line="360" w:lineRule="auto"/>
        <w:jc w:val="both"/>
        <w:rPr>
          <w:rFonts w:ascii="Arial" w:hAnsi="Arial" w:cs="Arial"/>
          <w:shd w:val="clear" w:color="auto" w:fill="FFFFFF"/>
          <w:lang w:val="nl-NL"/>
        </w:rPr>
      </w:pPr>
      <w:r w:rsidRPr="005367B1">
        <w:rPr>
          <w:rFonts w:ascii="Arial" w:hAnsi="Arial" w:cs="Arial"/>
          <w:kern w:val="0"/>
          <w:lang w:val="nl-NL"/>
          <w14:ligatures w14:val="none"/>
        </w:rPr>
        <w:t xml:space="preserve">Kiểm tra kích thước gỗ biến tính quy định tại tiêu chuẩn </w:t>
      </w:r>
      <w:r w:rsidRPr="005367B1">
        <w:rPr>
          <w:rFonts w:ascii="Arial" w:hAnsi="Arial" w:cs="Arial"/>
          <w:shd w:val="clear" w:color="auto" w:fill="FFFFFF"/>
          <w:lang w:val="nl-NL"/>
        </w:rPr>
        <w:t>ISO 737:1975, ISO 8904:1990</w:t>
      </w:r>
      <w:r w:rsidRPr="005367B1">
        <w:rPr>
          <w:rFonts w:ascii="Arial" w:hAnsi="Arial" w:cs="Arial"/>
          <w:kern w:val="0"/>
          <w:lang w:val="nl-NL"/>
          <w14:ligatures w14:val="none"/>
        </w:rPr>
        <w:t>. Kiểm tra kích thước gỗ sau khi xử lý.</w:t>
      </w:r>
    </w:p>
    <w:p w14:paraId="7B023E2F"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6.2 Tiêu chí chất lượng</w:t>
      </w:r>
    </w:p>
    <w:p w14:paraId="201882AB"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6.2.1 Phân cấp ngoại quan và chất lượng</w:t>
      </w:r>
    </w:p>
    <w:p w14:paraId="67599BAE" w14:textId="2B227F4D" w:rsidR="004C7525" w:rsidRPr="005367B1" w:rsidRDefault="004C7525" w:rsidP="002E7E72">
      <w:pPr>
        <w:spacing w:line="360" w:lineRule="auto"/>
        <w:jc w:val="both"/>
        <w:rPr>
          <w:rFonts w:ascii="Arial" w:hAnsi="Arial" w:cs="Arial"/>
          <w:lang w:val="nl-NL"/>
        </w:rPr>
      </w:pPr>
      <w:r w:rsidRPr="005367B1">
        <w:rPr>
          <w:rFonts w:ascii="Arial" w:hAnsi="Arial" w:cs="Arial"/>
          <w:kern w:val="0"/>
          <w:lang w:val="nl-NL"/>
          <w14:ligatures w14:val="none"/>
        </w:rPr>
        <w:t xml:space="preserve">Đánh giá cấp độ gỗ biến tính phải được thực hiện theo các quy định </w:t>
      </w:r>
      <w:r w:rsidRPr="005367B1">
        <w:rPr>
          <w:rStyle w:val="Strong"/>
          <w:rFonts w:ascii="Arial" w:hAnsi="Arial" w:cs="Arial"/>
          <w:lang w:val="nl-NL"/>
        </w:rPr>
        <w:t xml:space="preserve">TCVN 1758:1986, </w:t>
      </w:r>
      <w:r w:rsidRPr="005367B1">
        <w:rPr>
          <w:rFonts w:ascii="Arial" w:hAnsi="Arial" w:cs="Arial"/>
          <w:spacing w:val="-8"/>
          <w:kern w:val="0"/>
          <w:lang w:val="nl-NL" w:eastAsia="en-US"/>
          <w14:ligatures w14:val="none"/>
        </w:rPr>
        <w:t>TCVN 8932:</w:t>
      </w:r>
      <w:r w:rsidRPr="005367B1">
        <w:rPr>
          <w:rFonts w:ascii="Arial" w:hAnsi="Arial" w:cs="Arial"/>
          <w:lang w:val="nl-NL"/>
        </w:rPr>
        <w:t xml:space="preserve"> </w:t>
      </w:r>
      <w:r w:rsidRPr="005367B1">
        <w:rPr>
          <w:rFonts w:ascii="Arial" w:hAnsi="Arial" w:cs="Arial"/>
          <w:spacing w:val="-8"/>
          <w:kern w:val="0"/>
          <w:lang w:val="nl-NL" w:eastAsia="en-US"/>
          <w14:ligatures w14:val="none"/>
        </w:rPr>
        <w:t>2013, TCVN</w:t>
      </w:r>
      <w:r w:rsidRPr="005367B1">
        <w:rPr>
          <w:rFonts w:ascii="Arial" w:hAnsi="Arial" w:cs="Arial"/>
          <w:lang w:val="nl-NL"/>
        </w:rPr>
        <w:t xml:space="preserve"> </w:t>
      </w:r>
      <w:r w:rsidRPr="005367B1">
        <w:rPr>
          <w:rFonts w:ascii="Arial" w:hAnsi="Arial" w:cs="Arial"/>
          <w:spacing w:val="-8"/>
          <w:kern w:val="0"/>
          <w:lang w:val="nl-NL" w:eastAsia="en-US"/>
          <w14:ligatures w14:val="none"/>
        </w:rPr>
        <w:t>1757:1975</w:t>
      </w:r>
      <w:r w:rsidR="008852F4">
        <w:rPr>
          <w:rFonts w:ascii="Arial" w:hAnsi="Arial" w:cs="Arial"/>
          <w:spacing w:val="-8"/>
          <w:kern w:val="0"/>
          <w:lang w:val="nl-NL" w:eastAsia="en-US"/>
          <w14:ligatures w14:val="none"/>
        </w:rPr>
        <w:t>.</w:t>
      </w:r>
    </w:p>
    <w:p w14:paraId="73B65FF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6.2.2 Kiểm tra màu sắc</w:t>
      </w:r>
    </w:p>
    <w:p w14:paraId="368B7273" w14:textId="77777777" w:rsidR="004C7525" w:rsidRPr="005367B1" w:rsidRDefault="004C7525" w:rsidP="002E7E72">
      <w:pPr>
        <w:spacing w:before="120" w:after="0" w:line="360" w:lineRule="auto"/>
        <w:jc w:val="both"/>
        <w:rPr>
          <w:rFonts w:ascii="Arial" w:hAnsi="Arial" w:cs="Arial"/>
          <w:kern w:val="0"/>
          <w:lang w:val="nl-NL"/>
          <w14:ligatures w14:val="none"/>
        </w:rPr>
      </w:pPr>
      <w:bookmarkStart w:id="11" w:name="_Hlk138690369"/>
      <w:r w:rsidRPr="005367B1">
        <w:rPr>
          <w:rFonts w:ascii="Arial" w:hAnsi="Arial" w:cs="Arial"/>
          <w:kern w:val="0"/>
          <w:lang w:val="nl-NL"/>
          <w14:ligatures w14:val="none"/>
        </w:rPr>
        <w:t>Đặt mẫu dưới ánh sáng tự nhiên hoặc dưới ánh sáng gần giống với ánh sàng tự nhiên( bóng đèn nung sáng 40W) , độ rọi 300-600lx, với phạm vi thị giác 700mm-1000mm. sử dụng phương pháp quan sát mắt thường để kiểm tra màu sắc của gỗ</w:t>
      </w:r>
      <w:bookmarkEnd w:id="11"/>
      <w:r w:rsidRPr="005367B1">
        <w:rPr>
          <w:rFonts w:ascii="Arial" w:hAnsi="Arial" w:cs="Arial"/>
          <w:kern w:val="0"/>
          <w:lang w:val="nl-NL"/>
          <w14:ligatures w14:val="none"/>
        </w:rPr>
        <w:t>. Nếu không có sự thống nhất, thông qua 3 người kiểm tra. Kết quả kiểm tra là kết quả của 2 người quan sát tương đồng nhau.</w:t>
      </w:r>
    </w:p>
    <w:p w14:paraId="1EB26DC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6.2.3 Kiểm tra </w:t>
      </w:r>
      <w:bookmarkStart w:id="12" w:name="_Hlk138690405"/>
      <w:r w:rsidRPr="005367B1">
        <w:rPr>
          <w:rFonts w:ascii="Arial" w:hAnsi="Arial" w:cs="Arial"/>
          <w:kern w:val="0"/>
          <w:lang w:val="nl-NL"/>
          <w14:ligatures w14:val="none"/>
        </w:rPr>
        <w:t>chất đọng hoặc kết tủa trên bề mặt gỗ</w:t>
      </w:r>
      <w:bookmarkEnd w:id="12"/>
    </w:p>
    <w:p w14:paraId="3E2A80DA"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Đặt mẫu dưới ánh sáng tự nhiên hoặc dưới ánh sáng gần giống với ánh sáng tự nhiên ( bóng đèn nung sáng 40W), độ rọi 300-600lx, với phạm vi thị giác 700mm-1000mm. Sử dụng phương pháp quan sát mắt thường để kiểm tra chất đọng hoặc kết tủa trên bề mặt gỗ. Nếu không có sự thống nhất, thông qua 3 người kiểm tra. Kết quả kiểm tra là kết quả của 2 người quan sát tương đồng nhau.</w:t>
      </w:r>
    </w:p>
    <w:p w14:paraId="7F9DF3F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6.2.4 Kiểm tra mùi của gỗ</w:t>
      </w:r>
    </w:p>
    <w:p w14:paraId="69A4996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Đặt mẫu cách mũi 50-100mm. Sử dụng mũi ngửi để đánh giá mùi. Thông qua 3 người kiểm tra. Kết quả kiểm tra là kết quả của 2 người quan sát tương đồng nhau. Nếu không có sự thống nhất, thông qua 5 người để kiểm tra. Kết quả là đánh giá đồng nhất của 4 người.</w:t>
      </w:r>
    </w:p>
    <w:p w14:paraId="6A9ED704"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6.3 Kiểm tra tính năng lý học, hóa học</w:t>
      </w:r>
    </w:p>
    <w:p w14:paraId="6AABAE4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6.3.1 Lấy mẫu</w:t>
      </w:r>
    </w:p>
    <w:p w14:paraId="574A0DB2" w14:textId="77777777" w:rsidR="004C7525" w:rsidRPr="005367B1" w:rsidRDefault="004C7525" w:rsidP="002E7E72">
      <w:pPr>
        <w:spacing w:before="120" w:after="0" w:line="360" w:lineRule="auto"/>
        <w:jc w:val="both"/>
        <w:rPr>
          <w:rFonts w:ascii="Arial" w:hAnsi="Arial" w:cs="Arial"/>
          <w:lang w:val="nl-NL"/>
        </w:rPr>
      </w:pPr>
      <w:r w:rsidRPr="005367B1">
        <w:rPr>
          <w:rFonts w:ascii="Arial" w:hAnsi="Arial" w:cs="Arial"/>
          <w:kern w:val="0"/>
          <w:lang w:val="nl-NL"/>
          <w14:ligatures w14:val="none"/>
        </w:rPr>
        <w:t xml:space="preserve">6.3.1.1 </w:t>
      </w:r>
      <w:r w:rsidRPr="005367B1">
        <w:rPr>
          <w:rFonts w:ascii="Arial" w:hAnsi="Arial" w:cs="Arial"/>
          <w:spacing w:val="-8"/>
          <w:kern w:val="0"/>
          <w:lang w:val="nl-NL" w:eastAsia="en-US"/>
          <w14:ligatures w14:val="none"/>
        </w:rPr>
        <w:t xml:space="preserve">Lấy mẫu theo các quy định có liên quan của </w:t>
      </w:r>
      <w:r w:rsidRPr="005367B1">
        <w:rPr>
          <w:rFonts w:ascii="Arial" w:hAnsi="Arial" w:cs="Arial"/>
          <w:kern w:val="0"/>
          <w:lang w:val="nl-NL"/>
          <w14:ligatures w14:val="none"/>
        </w:rPr>
        <w:t xml:space="preserve">TCVN 8043:2009, </w:t>
      </w:r>
      <w:r w:rsidRPr="005367B1">
        <w:rPr>
          <w:rFonts w:ascii="Arial" w:hAnsi="Arial" w:cs="Arial"/>
          <w:lang w:val="nl-NL"/>
        </w:rPr>
        <w:t>TCVN 8044:2014</w:t>
      </w:r>
      <w:r w:rsidRPr="005367B1">
        <w:rPr>
          <w:rFonts w:ascii="Arial" w:hAnsi="Arial" w:cs="Arial"/>
          <w:spacing w:val="-8"/>
          <w:kern w:val="0"/>
          <w:lang w:val="nl-NL" w:eastAsia="en-US"/>
          <w14:ligatures w14:val="none"/>
        </w:rPr>
        <w:t xml:space="preserve">. </w:t>
      </w:r>
    </w:p>
    <w:p w14:paraId="4EFC441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6.3.1.2 Lấy mẫu kiểm tra độ ẩm, độ ẩm thăng bằng, độ co rút giãn nở mẫu có kích thước 20x20x20 mm, số lượng 9 mẫu. Lấy mẫu thử khí formadehyde, kích thước 150x50x độ dày thực tế mẫu (mm), số lượng 9  mẫu.</w:t>
      </w:r>
    </w:p>
    <w:p w14:paraId="3ECC61A6" w14:textId="27193A65"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6.3.1.3 Lấy mẫu chống nấm mục được thực hiện theo các quy định có liên quan của </w:t>
      </w:r>
      <w:r w:rsidRPr="005367B1">
        <w:rPr>
          <w:rStyle w:val="Strong"/>
          <w:rFonts w:ascii="Arial" w:hAnsi="Arial" w:cs="Arial"/>
          <w:lang w:val="nl-NL"/>
        </w:rPr>
        <w:t>TCVN 13533:2022</w:t>
      </w:r>
      <w:r w:rsidR="008852F4">
        <w:rPr>
          <w:rStyle w:val="Strong"/>
          <w:rFonts w:ascii="Arial" w:hAnsi="Arial" w:cs="Arial"/>
          <w:lang w:val="nl-NL"/>
        </w:rPr>
        <w:t>.</w:t>
      </w:r>
      <w:r w:rsidRPr="005367B1">
        <w:rPr>
          <w:rFonts w:ascii="Arial" w:hAnsi="Arial" w:cs="Arial"/>
          <w:kern w:val="0"/>
          <w:lang w:val="nl-NL"/>
          <w14:ligatures w14:val="none"/>
        </w:rPr>
        <w:t xml:space="preserve"> </w:t>
      </w:r>
    </w:p>
    <w:p w14:paraId="41CAE17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color w:val="C00000"/>
          <w:kern w:val="0"/>
          <w:lang w:val="nl-NL"/>
          <w14:ligatures w14:val="none"/>
        </w:rPr>
        <w:t>Lấy mẫu kiểm tra tỷ lệ thấm chất bảo quản theo GB/T50329-2012, chống cháy theo GB 20286</w:t>
      </w:r>
      <w:r w:rsidRPr="005367B1">
        <w:rPr>
          <w:rFonts w:ascii="Arial" w:hAnsi="Arial" w:cs="Arial"/>
          <w:kern w:val="0"/>
          <w:lang w:val="nl-NL"/>
          <w14:ligatures w14:val="none"/>
        </w:rPr>
        <w:t>.</w:t>
      </w:r>
    </w:p>
    <w:p w14:paraId="1F395D7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6.3.2 Xác định độ ẩm</w:t>
      </w:r>
    </w:p>
    <w:p w14:paraId="76C45F85" w14:textId="4B3881E2"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Theo các quy định có liên quan của TCVN 13707-1:2023 </w:t>
      </w:r>
    </w:p>
    <w:p w14:paraId="66916CB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6.3.3 Xác định độ ẩm thăng bằng</w:t>
      </w:r>
    </w:p>
    <w:p w14:paraId="7404D556"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Fonts w:ascii="Arial" w:hAnsi="Arial" w:cs="Arial"/>
          <w:spacing w:val="-8"/>
          <w:kern w:val="0"/>
          <w:lang w:val="nl-NL" w:eastAsia="en-US"/>
          <w14:ligatures w14:val="none"/>
        </w:rPr>
        <w:t>Đặt mẫu thử (mẫu thử đã được sấy khô đến khô tuyệt đối trong quá trình thử 6.3.2, sau khi cân) trong phòng có nhiệt độ (20 ± 2)°C và độ ẩm tương đối là (65 ± 5)%. .</w:t>
      </w:r>
    </w:p>
    <w:p w14:paraId="7879462A"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Fonts w:ascii="Arial" w:hAnsi="Arial" w:cs="Arial"/>
          <w:spacing w:val="-8"/>
          <w:kern w:val="0"/>
          <w:lang w:val="nl-NL" w:eastAsia="en-US"/>
          <w14:ligatures w14:val="none"/>
        </w:rPr>
        <w:t xml:space="preserve">Trong buồng có nhiệt độ và độ ẩm không đổi, cân sau 15 ngày đêm hút ẩm. </w:t>
      </w:r>
    </w:p>
    <w:p w14:paraId="5F85B842" w14:textId="77777777" w:rsidR="004C7525" w:rsidRPr="005367B1" w:rsidRDefault="004C7525" w:rsidP="002E7E72">
      <w:pPr>
        <w:spacing w:line="360" w:lineRule="auto"/>
        <w:jc w:val="both"/>
        <w:rPr>
          <w:rFonts w:ascii="Arial" w:hAnsi="Arial" w:cs="Arial"/>
          <w:spacing w:val="-8"/>
          <w:kern w:val="0"/>
          <w:lang w:val="nl-NL" w:eastAsia="en-US"/>
          <w14:ligatures w14:val="none"/>
        </w:rPr>
      </w:pPr>
      <w:r w:rsidRPr="005367B1">
        <w:rPr>
          <w:rFonts w:ascii="Arial" w:hAnsi="Arial" w:cs="Arial"/>
          <w:spacing w:val="-8"/>
          <w:kern w:val="0"/>
          <w:lang w:val="nl-NL" w:eastAsia="en-US"/>
          <w14:ligatures w14:val="none"/>
        </w:rPr>
        <w:t xml:space="preserve">Xác định theo các quy định có liên quan của </w:t>
      </w:r>
      <w:bookmarkStart w:id="13" w:name="_Hlk150507907"/>
      <w:r w:rsidRPr="005367B1">
        <w:rPr>
          <w:rFonts w:ascii="Arial" w:hAnsi="Arial" w:cs="Arial"/>
          <w:spacing w:val="-8"/>
          <w:kern w:val="0"/>
          <w:lang w:val="nl-NL" w:eastAsia="en-US"/>
          <w14:ligatures w14:val="none"/>
        </w:rPr>
        <w:t xml:space="preserve">TCVN 13707-1:2023 </w:t>
      </w:r>
      <w:bookmarkEnd w:id="13"/>
    </w:p>
    <w:p w14:paraId="27FAB7A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6.3.4 Xác định tỷ lệ co rút</w:t>
      </w:r>
    </w:p>
    <w:p w14:paraId="58658A24" w14:textId="733DAD12"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Xác định tỷ lệ co rút quy định  tiêu chuẩn </w:t>
      </w:r>
      <w:r w:rsidRPr="005367B1">
        <w:rPr>
          <w:rFonts w:ascii="Arial" w:eastAsia="Times New Roman" w:hAnsi="Arial" w:cs="Arial"/>
          <w:color w:val="333333"/>
          <w:kern w:val="0"/>
          <w:lang w:val="nl-NL"/>
          <w14:ligatures w14:val="none"/>
        </w:rPr>
        <w:t>TCVN 13707-13:2023, TCVN 13707-14:2023</w:t>
      </w:r>
      <w:r w:rsidRPr="005367B1">
        <w:rPr>
          <w:rFonts w:ascii="Arial" w:hAnsi="Arial" w:cs="Arial"/>
          <w:kern w:val="0"/>
          <w:lang w:val="nl-NL"/>
          <w14:ligatures w14:val="none"/>
        </w:rPr>
        <w:t>. Tỷ lệ co rút là giá trị trung bình của tỷ lệ co rút thể tích, tỷ lệ co rút chiều rộng, chính xác đến 0,1%.</w:t>
      </w:r>
    </w:p>
    <w:p w14:paraId="4A71718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6.3.5 Xác định tỷ lệ trương nở</w:t>
      </w:r>
    </w:p>
    <w:p w14:paraId="7D1E0C54" w14:textId="77777777" w:rsidR="004C7525" w:rsidRPr="005367B1" w:rsidRDefault="004C7525" w:rsidP="002E7E72">
      <w:pPr>
        <w:spacing w:before="120" w:after="0" w:line="360" w:lineRule="auto"/>
        <w:jc w:val="both"/>
        <w:rPr>
          <w:rStyle w:val="Strong"/>
          <w:rFonts w:ascii="Arial" w:hAnsi="Arial" w:cs="Arial"/>
          <w:b w:val="0"/>
          <w:bCs w:val="0"/>
          <w:kern w:val="0"/>
          <w:lang w:val="nl-NL"/>
          <w14:ligatures w14:val="none"/>
        </w:rPr>
      </w:pPr>
      <w:r w:rsidRPr="005367B1">
        <w:rPr>
          <w:rFonts w:ascii="Arial" w:hAnsi="Arial" w:cs="Arial"/>
          <w:kern w:val="0"/>
          <w:lang w:val="nl-NL"/>
          <w14:ligatures w14:val="none"/>
        </w:rPr>
        <w:lastRenderedPageBreak/>
        <w:t xml:space="preserve">Xác định tỷ lệ trương nở theo tiêu chuẩn </w:t>
      </w:r>
      <w:r w:rsidRPr="005367B1">
        <w:rPr>
          <w:rStyle w:val="Strong"/>
          <w:rFonts w:ascii="Arial" w:hAnsi="Arial" w:cs="Arial"/>
          <w:lang w:val="nl-NL"/>
        </w:rPr>
        <w:t>TCVN 13707-15:2023, TCVN 13707-16:2023</w:t>
      </w:r>
      <w:r w:rsidRPr="005367B1">
        <w:rPr>
          <w:rFonts w:ascii="Arial" w:hAnsi="Arial" w:cs="Arial"/>
          <w:kern w:val="0"/>
          <w:lang w:val="nl-NL"/>
          <w14:ligatures w14:val="none"/>
        </w:rPr>
        <w:t>. Tỷ lệ trương nở của mẫu gỗ biến tính là giá trị trung bình tỷ lệ trương nở thể tích, tỷ lệ trương nở chiều rộng, chính xác đến 0,1%.</w:t>
      </w:r>
    </w:p>
    <w:p w14:paraId="04CBF81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6.3.6 Xác định độ bền nấm mục</w:t>
      </w:r>
    </w:p>
    <w:p w14:paraId="1FFA4548" w14:textId="202570D8" w:rsidR="004C7525" w:rsidRPr="005367B1" w:rsidRDefault="004C7525" w:rsidP="002E7E72">
      <w:pPr>
        <w:spacing w:line="360" w:lineRule="auto"/>
        <w:jc w:val="both"/>
        <w:rPr>
          <w:rFonts w:ascii="Arial" w:hAnsi="Arial" w:cs="Arial"/>
          <w:b/>
          <w:bCs/>
          <w:spacing w:val="-8"/>
          <w:kern w:val="0"/>
          <w:lang w:val="nl-NL" w:eastAsia="en-US"/>
          <w14:ligatures w14:val="none"/>
        </w:rPr>
      </w:pPr>
      <w:r w:rsidRPr="005367B1">
        <w:rPr>
          <w:rFonts w:ascii="Arial" w:hAnsi="Arial" w:cs="Arial"/>
          <w:spacing w:val="-8"/>
          <w:kern w:val="0"/>
          <w:lang w:val="nl-NL" w:eastAsia="en-US"/>
          <w14:ligatures w14:val="none"/>
        </w:rPr>
        <w:t xml:space="preserve">Thực hiện theo các quy định có liên quan của </w:t>
      </w:r>
      <w:bookmarkStart w:id="14" w:name="_Hlk150507940"/>
      <w:r w:rsidRPr="005367B1">
        <w:rPr>
          <w:rStyle w:val="Strong"/>
          <w:rFonts w:ascii="Arial" w:hAnsi="Arial" w:cs="Arial"/>
          <w:lang w:val="nl-NL"/>
        </w:rPr>
        <w:t>TCVN 13533:2022.</w:t>
      </w:r>
      <w:r w:rsidRPr="005367B1">
        <w:rPr>
          <w:rFonts w:ascii="Arial" w:hAnsi="Arial" w:cs="Arial"/>
          <w:kern w:val="0"/>
          <w:lang w:val="nl-NL"/>
          <w14:ligatures w14:val="none"/>
        </w:rPr>
        <w:t xml:space="preserve"> </w:t>
      </w:r>
      <w:bookmarkEnd w:id="14"/>
    </w:p>
    <w:p w14:paraId="5F409F57"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6.3.4  Xác định tỷ lệ để thấm thuốc bảo quản</w:t>
      </w:r>
    </w:p>
    <w:p w14:paraId="4D2DB1AF" w14:textId="605499CF"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Xác định tỷ lệ để thấm thuốc bảo quản dựa vào tỷ lệ độ ẩm thăng bằng thiết kế của gỗ, tham khảo </w:t>
      </w:r>
      <w:r w:rsidRPr="008852F4">
        <w:rPr>
          <w:rFonts w:ascii="Arial" w:hAnsi="Arial" w:cs="Arial"/>
          <w:kern w:val="0"/>
          <w:highlight w:val="yellow"/>
          <w:lang w:val="nl-NL"/>
          <w14:ligatures w14:val="none"/>
        </w:rPr>
        <w:t xml:space="preserve">tại </w:t>
      </w:r>
      <w:r w:rsidRPr="008852F4">
        <w:rPr>
          <w:rFonts w:ascii="Arial" w:hAnsi="Arial" w:cs="Arial"/>
          <w:color w:val="FF0000"/>
          <w:kern w:val="0"/>
          <w:highlight w:val="yellow"/>
          <w:lang w:val="nl-NL"/>
          <w14:ligatures w14:val="none"/>
        </w:rPr>
        <w:t>GB/T50329-2012</w:t>
      </w:r>
      <w:r w:rsidRPr="008852F4">
        <w:rPr>
          <w:rFonts w:ascii="Arial" w:hAnsi="Arial" w:cs="Arial"/>
          <w:kern w:val="0"/>
          <w:highlight w:val="yellow"/>
          <w:lang w:val="nl-NL"/>
          <w14:ligatures w14:val="none"/>
        </w:rPr>
        <w:t>, phụ lục A</w:t>
      </w:r>
      <w:r w:rsidR="008852F4" w:rsidRPr="008852F4">
        <w:rPr>
          <w:rFonts w:ascii="Arial" w:hAnsi="Arial" w:cs="Arial"/>
          <w:kern w:val="0"/>
          <w:highlight w:val="yellow"/>
          <w:lang w:val="nl-NL"/>
          <w14:ligatures w14:val="none"/>
        </w:rPr>
        <w:t>.</w:t>
      </w:r>
    </w:p>
    <w:p w14:paraId="6D0661A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6.3.8 Xác định chậm cháy</w:t>
      </w:r>
    </w:p>
    <w:p w14:paraId="28DE71FC"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Xác định chậm cháy theo tiêu chuẩn </w:t>
      </w:r>
      <w:r w:rsidRPr="005367B1">
        <w:rPr>
          <w:rFonts w:ascii="Arial" w:hAnsi="Arial" w:cs="Arial"/>
          <w:color w:val="C00000"/>
          <w:kern w:val="0"/>
          <w:lang w:val="nl-NL"/>
          <w14:ligatures w14:val="none"/>
        </w:rPr>
        <w:t>GB 20286</w:t>
      </w:r>
      <w:r w:rsidRPr="005367B1">
        <w:rPr>
          <w:rFonts w:ascii="Arial" w:hAnsi="Arial" w:cs="Arial"/>
          <w:kern w:val="0"/>
          <w:lang w:val="nl-NL"/>
          <w14:ligatures w14:val="none"/>
        </w:rPr>
        <w:t>.</w:t>
      </w:r>
    </w:p>
    <w:p w14:paraId="78C78A5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6.3.9 Xác định hàm lượng formadehyde</w:t>
      </w:r>
    </w:p>
    <w:p w14:paraId="1A1220F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Xác định hàm lượng formadehyde theo tiêu chuẩn TCVN 11899-1:2018  (GB/T 17657- 2013). Phương pháp thử trong buồng có thể tích 1 m</w:t>
      </w:r>
      <w:r w:rsidRPr="005367B1">
        <w:rPr>
          <w:rFonts w:ascii="Arial" w:hAnsi="Arial" w:cs="Arial"/>
          <w:kern w:val="0"/>
          <w:vertAlign w:val="superscript"/>
          <w:lang w:val="nl-NL"/>
          <w14:ligatures w14:val="none"/>
        </w:rPr>
        <w:t>3</w:t>
      </w:r>
      <w:r w:rsidRPr="005367B1">
        <w:rPr>
          <w:rFonts w:ascii="Arial" w:hAnsi="Arial" w:cs="Arial"/>
          <w:kern w:val="0"/>
          <w:lang w:val="nl-NL"/>
          <w14:ligatures w14:val="none"/>
        </w:rPr>
        <w:t>. Kích thước mẫu chiều dài (500±5)mm, chiều rộng (500±5)mm, số lượng mẫu thử 2 mẫu, diện tích bề mặt mẫu vật là 1 m</w:t>
      </w:r>
      <w:r w:rsidRPr="005367B1">
        <w:rPr>
          <w:rFonts w:ascii="Arial" w:hAnsi="Arial" w:cs="Arial"/>
          <w:kern w:val="0"/>
          <w:vertAlign w:val="superscript"/>
          <w:lang w:val="nl-NL"/>
          <w14:ligatures w14:val="none"/>
        </w:rPr>
        <w:t>2</w:t>
      </w:r>
      <w:r w:rsidRPr="005367B1">
        <w:rPr>
          <w:rFonts w:ascii="Arial" w:hAnsi="Arial" w:cs="Arial"/>
          <w:kern w:val="0"/>
          <w:lang w:val="nl-NL"/>
          <w14:ligatures w14:val="none"/>
        </w:rPr>
        <w:t xml:space="preserve">. </w:t>
      </w:r>
    </w:p>
    <w:p w14:paraId="4488628D" w14:textId="77777777" w:rsidR="004C7525" w:rsidRPr="005367B1" w:rsidRDefault="004C7525" w:rsidP="002E7E72">
      <w:pPr>
        <w:keepNext/>
        <w:keepLines/>
        <w:spacing w:before="240" w:after="0" w:line="360" w:lineRule="auto"/>
        <w:jc w:val="both"/>
        <w:rPr>
          <w:rFonts w:ascii="Arial" w:eastAsiaTheme="majorEastAsia" w:hAnsi="Arial" w:cs="Arial"/>
          <w:b/>
          <w:bCs/>
          <w:kern w:val="0"/>
          <w:sz w:val="24"/>
          <w:szCs w:val="24"/>
          <w:lang w:val="nl-NL"/>
          <w14:ligatures w14:val="none"/>
        </w:rPr>
      </w:pPr>
      <w:r w:rsidRPr="005367B1">
        <w:rPr>
          <w:rFonts w:ascii="Arial" w:eastAsiaTheme="majorEastAsia" w:hAnsi="Arial" w:cs="Arial"/>
          <w:b/>
          <w:bCs/>
          <w:kern w:val="0"/>
          <w:sz w:val="24"/>
          <w:szCs w:val="24"/>
          <w:lang w:val="nl-NL"/>
          <w14:ligatures w14:val="none"/>
        </w:rPr>
        <w:t>7. Quy tắc kiểm tra</w:t>
      </w:r>
    </w:p>
    <w:p w14:paraId="3F39907E"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7.1 Phân loại kiểm tra</w:t>
      </w:r>
    </w:p>
    <w:p w14:paraId="1E69006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7.1.1 Danh mục kiểm tra</w:t>
      </w:r>
    </w:p>
    <w:p w14:paraId="3D402B1B"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Kiểm tra phân thành kiểm tra xuất xưởng và kiểm tra hình thức.</w:t>
      </w:r>
    </w:p>
    <w:p w14:paraId="61C2888B"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7.1.2 Kiểm tra xuất xưởng</w:t>
      </w:r>
    </w:p>
    <w:p w14:paraId="7EFD1F4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Các mục kiểm tra tại nhà máy bao gồm các mục được liệt kê trong 5.1 và 5.2.</w:t>
      </w:r>
    </w:p>
    <w:p w14:paraId="4FA4C386"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7.1.3 Kiểm tra hình thức</w:t>
      </w:r>
    </w:p>
    <w:p w14:paraId="7EEDCD7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Kiểm tra hình thức bao gồm tất cả các mục được quy định trong điều 5 của tiêu chuẩn này (ngoại trừ các yêu cầu nằm ngoài hợp đồng). Khi sản phẩm nằm một trong các điều kiện sau đây, nó sẽ được kiểm tra hình thức.</w:t>
      </w:r>
    </w:p>
    <w:p w14:paraId="03F0034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a) Xác định thử nghiệm của sản phẩm mới , hoặc sản xuất lại sản phẩm cũ </w:t>
      </w:r>
    </w:p>
    <w:p w14:paraId="29BAABB6"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b) Kết cấu, công nghệ, vật liệu sản phẩm có thay đổi lớn </w:t>
      </w:r>
    </w:p>
    <w:p w14:paraId="795A34B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c) Trong quá trình sản xuất liên tục, định kỳ kiểm tra  mỗi năm một lần;</w:t>
      </w:r>
    </w:p>
    <w:p w14:paraId="14A4406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d) Sản xuất ngắt quãng, nửa năm kiểm tra một lần;</w:t>
      </w:r>
    </w:p>
    <w:p w14:paraId="7C47314A"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lastRenderedPageBreak/>
        <w:t>7.2 Phương án lấy mẫu và quy tắc đánh giá</w:t>
      </w:r>
    </w:p>
    <w:p w14:paraId="523AD27A"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7.2.1 Phương án lấy mẫu kích thước, sai số cho phép và quy tắc đánh giá</w:t>
      </w:r>
    </w:p>
    <w:p w14:paraId="35A9700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7.2.1.1 Phương án lấy mẫu</w:t>
      </w:r>
    </w:p>
    <w:p w14:paraId="403CABD7" w14:textId="0836DC8A"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Áp dụng phương án lấy mẫu hai lần để kiểm tra thông thường quy định trong  TCVN 7790-1:2007 Kiểm tra bậc II, giới hạn chất lượng nghiệm thu là 4,0. </w:t>
      </w:r>
    </w:p>
    <w:p w14:paraId="72994061"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Số lượng mẫu và cơ sở đánh giá như bảng 3.</w:t>
      </w:r>
    </w:p>
    <w:p w14:paraId="7C47AAF1"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Bảng 3: Phương án lấy mẫu</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C7525" w:rsidRPr="005367B1" w14:paraId="653E53C4" w14:textId="77777777" w:rsidTr="00660755">
        <w:tc>
          <w:tcPr>
            <w:tcW w:w="1558" w:type="dxa"/>
          </w:tcPr>
          <w:p w14:paraId="6475DA5B"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Cỡ lô</w:t>
            </w:r>
          </w:p>
        </w:tc>
        <w:tc>
          <w:tcPr>
            <w:tcW w:w="1558" w:type="dxa"/>
          </w:tcPr>
          <w:p w14:paraId="1846CA2D"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Mẫu</w:t>
            </w:r>
          </w:p>
        </w:tc>
        <w:tc>
          <w:tcPr>
            <w:tcW w:w="1558" w:type="dxa"/>
          </w:tcPr>
          <w:p w14:paraId="6EC6D026"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Cỡ mẫu</w:t>
            </w:r>
          </w:p>
        </w:tc>
        <w:tc>
          <w:tcPr>
            <w:tcW w:w="1558" w:type="dxa"/>
          </w:tcPr>
          <w:p w14:paraId="5C2C3DA9"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Cỡ mẫu lũy tích</w:t>
            </w:r>
          </w:p>
        </w:tc>
        <w:tc>
          <w:tcPr>
            <w:tcW w:w="1559" w:type="dxa"/>
          </w:tcPr>
          <w:p w14:paraId="28465FFA"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Số chấp nhận</w:t>
            </w:r>
          </w:p>
        </w:tc>
        <w:tc>
          <w:tcPr>
            <w:tcW w:w="1559" w:type="dxa"/>
          </w:tcPr>
          <w:p w14:paraId="2EDCBCA8"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Số loại bỏ</w:t>
            </w:r>
          </w:p>
        </w:tc>
      </w:tr>
      <w:tr w:rsidR="004C7525" w:rsidRPr="005367B1" w14:paraId="0EDBE5C8" w14:textId="77777777" w:rsidTr="00660755">
        <w:tc>
          <w:tcPr>
            <w:tcW w:w="1558" w:type="dxa"/>
          </w:tcPr>
          <w:p w14:paraId="2320852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≤150</w:t>
            </w:r>
          </w:p>
        </w:tc>
        <w:tc>
          <w:tcPr>
            <w:tcW w:w="1558" w:type="dxa"/>
          </w:tcPr>
          <w:p w14:paraId="31A037A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 1</w:t>
            </w:r>
          </w:p>
        </w:tc>
        <w:tc>
          <w:tcPr>
            <w:tcW w:w="1558" w:type="dxa"/>
          </w:tcPr>
          <w:p w14:paraId="6A83D46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13</w:t>
            </w:r>
          </w:p>
        </w:tc>
        <w:tc>
          <w:tcPr>
            <w:tcW w:w="1558" w:type="dxa"/>
          </w:tcPr>
          <w:p w14:paraId="5E77C82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13</w:t>
            </w:r>
          </w:p>
        </w:tc>
        <w:tc>
          <w:tcPr>
            <w:tcW w:w="1559" w:type="dxa"/>
          </w:tcPr>
          <w:p w14:paraId="3447945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0</w:t>
            </w:r>
          </w:p>
        </w:tc>
        <w:tc>
          <w:tcPr>
            <w:tcW w:w="1559" w:type="dxa"/>
          </w:tcPr>
          <w:p w14:paraId="391251E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r>
      <w:tr w:rsidR="004C7525" w:rsidRPr="005367B1" w14:paraId="664725FF" w14:textId="77777777" w:rsidTr="00660755">
        <w:tc>
          <w:tcPr>
            <w:tcW w:w="1558" w:type="dxa"/>
          </w:tcPr>
          <w:p w14:paraId="250AD03F"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58" w:type="dxa"/>
          </w:tcPr>
          <w:p w14:paraId="2AE3C94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thứ 2</w:t>
            </w:r>
          </w:p>
        </w:tc>
        <w:tc>
          <w:tcPr>
            <w:tcW w:w="1558" w:type="dxa"/>
          </w:tcPr>
          <w:p w14:paraId="7FAD215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13</w:t>
            </w:r>
          </w:p>
        </w:tc>
        <w:tc>
          <w:tcPr>
            <w:tcW w:w="1558" w:type="dxa"/>
          </w:tcPr>
          <w:p w14:paraId="2FE63A6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26</w:t>
            </w:r>
          </w:p>
        </w:tc>
        <w:tc>
          <w:tcPr>
            <w:tcW w:w="1559" w:type="dxa"/>
          </w:tcPr>
          <w:p w14:paraId="2E5AD1F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c>
          <w:tcPr>
            <w:tcW w:w="1559" w:type="dxa"/>
          </w:tcPr>
          <w:p w14:paraId="6D36B19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w:t>
            </w:r>
          </w:p>
        </w:tc>
      </w:tr>
      <w:tr w:rsidR="004C7525" w:rsidRPr="005367B1" w14:paraId="58F160E3" w14:textId="77777777" w:rsidTr="00660755">
        <w:tc>
          <w:tcPr>
            <w:tcW w:w="1558" w:type="dxa"/>
          </w:tcPr>
          <w:p w14:paraId="5289A07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151-280</w:t>
            </w:r>
          </w:p>
        </w:tc>
        <w:tc>
          <w:tcPr>
            <w:tcW w:w="1558" w:type="dxa"/>
          </w:tcPr>
          <w:p w14:paraId="04DF017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thư 1</w:t>
            </w:r>
          </w:p>
        </w:tc>
        <w:tc>
          <w:tcPr>
            <w:tcW w:w="1558" w:type="dxa"/>
          </w:tcPr>
          <w:p w14:paraId="7A47866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1558" w:type="dxa"/>
          </w:tcPr>
          <w:p w14:paraId="24FBC6E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1559" w:type="dxa"/>
          </w:tcPr>
          <w:p w14:paraId="6A0B643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w:t>
            </w:r>
          </w:p>
        </w:tc>
        <w:tc>
          <w:tcPr>
            <w:tcW w:w="1559" w:type="dxa"/>
          </w:tcPr>
          <w:p w14:paraId="52105DF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r>
      <w:tr w:rsidR="004C7525" w:rsidRPr="005367B1" w14:paraId="3437B2F9" w14:textId="77777777" w:rsidTr="00660755">
        <w:tc>
          <w:tcPr>
            <w:tcW w:w="1558" w:type="dxa"/>
          </w:tcPr>
          <w:p w14:paraId="3F1EB8FC"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58" w:type="dxa"/>
          </w:tcPr>
          <w:p w14:paraId="18AB713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thứ 2</w:t>
            </w:r>
          </w:p>
        </w:tc>
        <w:tc>
          <w:tcPr>
            <w:tcW w:w="1558" w:type="dxa"/>
          </w:tcPr>
          <w:p w14:paraId="04222FE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1558" w:type="dxa"/>
          </w:tcPr>
          <w:p w14:paraId="2E93A4B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40</w:t>
            </w:r>
          </w:p>
        </w:tc>
        <w:tc>
          <w:tcPr>
            <w:tcW w:w="1559" w:type="dxa"/>
          </w:tcPr>
          <w:p w14:paraId="7123532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w:t>
            </w:r>
          </w:p>
        </w:tc>
        <w:tc>
          <w:tcPr>
            <w:tcW w:w="1559" w:type="dxa"/>
          </w:tcPr>
          <w:p w14:paraId="733ADCD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w:t>
            </w:r>
          </w:p>
        </w:tc>
      </w:tr>
      <w:tr w:rsidR="004C7525" w:rsidRPr="005367B1" w14:paraId="34D566C8" w14:textId="77777777" w:rsidTr="00660755">
        <w:tc>
          <w:tcPr>
            <w:tcW w:w="1558" w:type="dxa"/>
          </w:tcPr>
          <w:p w14:paraId="57D9C63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281-500</w:t>
            </w:r>
          </w:p>
        </w:tc>
        <w:tc>
          <w:tcPr>
            <w:tcW w:w="1558" w:type="dxa"/>
          </w:tcPr>
          <w:p w14:paraId="5895D19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thư 1</w:t>
            </w:r>
          </w:p>
        </w:tc>
        <w:tc>
          <w:tcPr>
            <w:tcW w:w="1558" w:type="dxa"/>
          </w:tcPr>
          <w:p w14:paraId="0696951B"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32</w:t>
            </w:r>
          </w:p>
        </w:tc>
        <w:tc>
          <w:tcPr>
            <w:tcW w:w="1558" w:type="dxa"/>
          </w:tcPr>
          <w:p w14:paraId="59E2DAF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32</w:t>
            </w:r>
          </w:p>
        </w:tc>
        <w:tc>
          <w:tcPr>
            <w:tcW w:w="1559" w:type="dxa"/>
          </w:tcPr>
          <w:p w14:paraId="6EF70B5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w:t>
            </w:r>
          </w:p>
        </w:tc>
        <w:tc>
          <w:tcPr>
            <w:tcW w:w="1559" w:type="dxa"/>
          </w:tcPr>
          <w:p w14:paraId="167C2CF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w:t>
            </w:r>
          </w:p>
        </w:tc>
      </w:tr>
      <w:tr w:rsidR="004C7525" w:rsidRPr="005367B1" w14:paraId="30BD65D6" w14:textId="77777777" w:rsidTr="00660755">
        <w:tc>
          <w:tcPr>
            <w:tcW w:w="1558" w:type="dxa"/>
          </w:tcPr>
          <w:p w14:paraId="79D4CDD6"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58" w:type="dxa"/>
          </w:tcPr>
          <w:p w14:paraId="73E97A0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thứ 2</w:t>
            </w:r>
          </w:p>
        </w:tc>
        <w:tc>
          <w:tcPr>
            <w:tcW w:w="1558" w:type="dxa"/>
          </w:tcPr>
          <w:p w14:paraId="5EFA94E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32</w:t>
            </w:r>
          </w:p>
        </w:tc>
        <w:tc>
          <w:tcPr>
            <w:tcW w:w="1558" w:type="dxa"/>
          </w:tcPr>
          <w:p w14:paraId="4E2EB38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64</w:t>
            </w:r>
          </w:p>
        </w:tc>
        <w:tc>
          <w:tcPr>
            <w:tcW w:w="1559" w:type="dxa"/>
          </w:tcPr>
          <w:p w14:paraId="70AA7E4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6</w:t>
            </w:r>
          </w:p>
        </w:tc>
        <w:tc>
          <w:tcPr>
            <w:tcW w:w="1559" w:type="dxa"/>
          </w:tcPr>
          <w:p w14:paraId="57BAB4F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7</w:t>
            </w:r>
          </w:p>
        </w:tc>
      </w:tr>
      <w:tr w:rsidR="004C7525" w:rsidRPr="005367B1" w14:paraId="5BF662AF" w14:textId="77777777" w:rsidTr="00660755">
        <w:tc>
          <w:tcPr>
            <w:tcW w:w="1558" w:type="dxa"/>
          </w:tcPr>
          <w:p w14:paraId="6CF8911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501-1200</w:t>
            </w:r>
          </w:p>
        </w:tc>
        <w:tc>
          <w:tcPr>
            <w:tcW w:w="1558" w:type="dxa"/>
          </w:tcPr>
          <w:p w14:paraId="16E4059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thư 1</w:t>
            </w:r>
          </w:p>
        </w:tc>
        <w:tc>
          <w:tcPr>
            <w:tcW w:w="1558" w:type="dxa"/>
          </w:tcPr>
          <w:p w14:paraId="44B735A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50</w:t>
            </w:r>
          </w:p>
        </w:tc>
        <w:tc>
          <w:tcPr>
            <w:tcW w:w="1558" w:type="dxa"/>
          </w:tcPr>
          <w:p w14:paraId="4392A35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50</w:t>
            </w:r>
          </w:p>
        </w:tc>
        <w:tc>
          <w:tcPr>
            <w:tcW w:w="1559" w:type="dxa"/>
          </w:tcPr>
          <w:p w14:paraId="6B91C9C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w:t>
            </w:r>
          </w:p>
        </w:tc>
        <w:tc>
          <w:tcPr>
            <w:tcW w:w="1559" w:type="dxa"/>
          </w:tcPr>
          <w:p w14:paraId="52F6AA7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6</w:t>
            </w:r>
          </w:p>
        </w:tc>
      </w:tr>
      <w:tr w:rsidR="004C7525" w:rsidRPr="005367B1" w14:paraId="114A50A6" w14:textId="77777777" w:rsidTr="00660755">
        <w:tc>
          <w:tcPr>
            <w:tcW w:w="1558" w:type="dxa"/>
          </w:tcPr>
          <w:p w14:paraId="1634AA0B"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58" w:type="dxa"/>
          </w:tcPr>
          <w:p w14:paraId="7D6C32F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thứ 2</w:t>
            </w:r>
          </w:p>
        </w:tc>
        <w:tc>
          <w:tcPr>
            <w:tcW w:w="1558" w:type="dxa"/>
          </w:tcPr>
          <w:p w14:paraId="3AED5A05"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50</w:t>
            </w:r>
          </w:p>
        </w:tc>
        <w:tc>
          <w:tcPr>
            <w:tcW w:w="1558" w:type="dxa"/>
          </w:tcPr>
          <w:p w14:paraId="3EA3558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100</w:t>
            </w:r>
          </w:p>
        </w:tc>
        <w:tc>
          <w:tcPr>
            <w:tcW w:w="1559" w:type="dxa"/>
          </w:tcPr>
          <w:p w14:paraId="1B15ACA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9</w:t>
            </w:r>
          </w:p>
        </w:tc>
        <w:tc>
          <w:tcPr>
            <w:tcW w:w="1559" w:type="dxa"/>
          </w:tcPr>
          <w:p w14:paraId="298C955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10</w:t>
            </w:r>
          </w:p>
        </w:tc>
      </w:tr>
      <w:tr w:rsidR="004C7525" w:rsidRPr="005367B1" w14:paraId="55E95E4A" w14:textId="77777777" w:rsidTr="00660755">
        <w:tc>
          <w:tcPr>
            <w:tcW w:w="1558" w:type="dxa"/>
          </w:tcPr>
          <w:p w14:paraId="6B04B78F"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1201-3200</w:t>
            </w:r>
          </w:p>
        </w:tc>
        <w:tc>
          <w:tcPr>
            <w:tcW w:w="1558" w:type="dxa"/>
          </w:tcPr>
          <w:p w14:paraId="2F02DF30"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thư 1</w:t>
            </w:r>
          </w:p>
        </w:tc>
        <w:tc>
          <w:tcPr>
            <w:tcW w:w="1558" w:type="dxa"/>
          </w:tcPr>
          <w:p w14:paraId="1C39003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80</w:t>
            </w:r>
          </w:p>
        </w:tc>
        <w:tc>
          <w:tcPr>
            <w:tcW w:w="1558" w:type="dxa"/>
          </w:tcPr>
          <w:p w14:paraId="51C923C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80</w:t>
            </w:r>
          </w:p>
        </w:tc>
        <w:tc>
          <w:tcPr>
            <w:tcW w:w="1559" w:type="dxa"/>
          </w:tcPr>
          <w:p w14:paraId="2C6E6A2D"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5</w:t>
            </w:r>
          </w:p>
        </w:tc>
        <w:tc>
          <w:tcPr>
            <w:tcW w:w="1559" w:type="dxa"/>
          </w:tcPr>
          <w:p w14:paraId="22EC14D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9</w:t>
            </w:r>
          </w:p>
        </w:tc>
      </w:tr>
      <w:tr w:rsidR="004C7525" w:rsidRPr="005367B1" w14:paraId="4A2FB835" w14:textId="77777777" w:rsidTr="00660755">
        <w:tc>
          <w:tcPr>
            <w:tcW w:w="1558" w:type="dxa"/>
          </w:tcPr>
          <w:p w14:paraId="74D32E52"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58" w:type="dxa"/>
          </w:tcPr>
          <w:p w14:paraId="64A5002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thứ 2</w:t>
            </w:r>
          </w:p>
        </w:tc>
        <w:tc>
          <w:tcPr>
            <w:tcW w:w="1558" w:type="dxa"/>
          </w:tcPr>
          <w:p w14:paraId="290344C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80</w:t>
            </w:r>
          </w:p>
        </w:tc>
        <w:tc>
          <w:tcPr>
            <w:tcW w:w="1558" w:type="dxa"/>
          </w:tcPr>
          <w:p w14:paraId="7D71C4F4"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160</w:t>
            </w:r>
          </w:p>
        </w:tc>
        <w:tc>
          <w:tcPr>
            <w:tcW w:w="1559" w:type="dxa"/>
          </w:tcPr>
          <w:p w14:paraId="109DB5DC"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12</w:t>
            </w:r>
          </w:p>
        </w:tc>
        <w:tc>
          <w:tcPr>
            <w:tcW w:w="1559" w:type="dxa"/>
          </w:tcPr>
          <w:p w14:paraId="0D567E1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13</w:t>
            </w:r>
          </w:p>
        </w:tc>
      </w:tr>
      <w:tr w:rsidR="004C7525" w:rsidRPr="005367B1" w14:paraId="3BF7B8BB" w14:textId="77777777" w:rsidTr="00660755">
        <w:tc>
          <w:tcPr>
            <w:tcW w:w="1558" w:type="dxa"/>
          </w:tcPr>
          <w:p w14:paraId="23BA952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3201-10000</w:t>
            </w:r>
          </w:p>
        </w:tc>
        <w:tc>
          <w:tcPr>
            <w:tcW w:w="1558" w:type="dxa"/>
          </w:tcPr>
          <w:p w14:paraId="47F8F97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thư 1</w:t>
            </w:r>
          </w:p>
        </w:tc>
        <w:tc>
          <w:tcPr>
            <w:tcW w:w="1558" w:type="dxa"/>
          </w:tcPr>
          <w:p w14:paraId="3586630E"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125</w:t>
            </w:r>
          </w:p>
        </w:tc>
        <w:tc>
          <w:tcPr>
            <w:tcW w:w="1558" w:type="dxa"/>
          </w:tcPr>
          <w:p w14:paraId="7F92E55A"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125</w:t>
            </w:r>
          </w:p>
        </w:tc>
        <w:tc>
          <w:tcPr>
            <w:tcW w:w="1559" w:type="dxa"/>
          </w:tcPr>
          <w:p w14:paraId="4175A2A9"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7</w:t>
            </w:r>
          </w:p>
        </w:tc>
        <w:tc>
          <w:tcPr>
            <w:tcW w:w="1559" w:type="dxa"/>
          </w:tcPr>
          <w:p w14:paraId="58EDF5B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11</w:t>
            </w:r>
          </w:p>
        </w:tc>
      </w:tr>
      <w:tr w:rsidR="004C7525" w:rsidRPr="005367B1" w14:paraId="34CCC457" w14:textId="77777777" w:rsidTr="00660755">
        <w:tc>
          <w:tcPr>
            <w:tcW w:w="1558" w:type="dxa"/>
          </w:tcPr>
          <w:p w14:paraId="2976BC92" w14:textId="77777777" w:rsidR="004C7525" w:rsidRPr="005367B1" w:rsidRDefault="004C7525" w:rsidP="002E7E72">
            <w:pPr>
              <w:spacing w:before="120" w:line="360" w:lineRule="auto"/>
              <w:jc w:val="both"/>
              <w:rPr>
                <w:rFonts w:ascii="Arial" w:hAnsi="Arial" w:cs="Arial"/>
                <w:kern w:val="0"/>
                <w:lang w:val="nl-NL"/>
                <w14:ligatures w14:val="none"/>
              </w:rPr>
            </w:pPr>
          </w:p>
        </w:tc>
        <w:tc>
          <w:tcPr>
            <w:tcW w:w="1558" w:type="dxa"/>
          </w:tcPr>
          <w:p w14:paraId="4B2CF053"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Mẫu thứ 2</w:t>
            </w:r>
          </w:p>
        </w:tc>
        <w:tc>
          <w:tcPr>
            <w:tcW w:w="1558" w:type="dxa"/>
          </w:tcPr>
          <w:p w14:paraId="160C7E5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125</w:t>
            </w:r>
          </w:p>
        </w:tc>
        <w:tc>
          <w:tcPr>
            <w:tcW w:w="1558" w:type="dxa"/>
          </w:tcPr>
          <w:p w14:paraId="78578F71"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250</w:t>
            </w:r>
          </w:p>
        </w:tc>
        <w:tc>
          <w:tcPr>
            <w:tcW w:w="1559" w:type="dxa"/>
          </w:tcPr>
          <w:p w14:paraId="5226D8F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18</w:t>
            </w:r>
          </w:p>
        </w:tc>
        <w:tc>
          <w:tcPr>
            <w:tcW w:w="1559" w:type="dxa"/>
          </w:tcPr>
          <w:p w14:paraId="375E3966"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19</w:t>
            </w:r>
          </w:p>
        </w:tc>
      </w:tr>
      <w:tr w:rsidR="004C7525" w:rsidRPr="005367B1" w14:paraId="251F2B37" w14:textId="77777777" w:rsidTr="00660755">
        <w:tc>
          <w:tcPr>
            <w:tcW w:w="9350" w:type="dxa"/>
            <w:gridSpan w:val="6"/>
          </w:tcPr>
          <w:p w14:paraId="2E94FF9E" w14:textId="77777777" w:rsidR="004C7525" w:rsidRPr="005367B1" w:rsidRDefault="004C7525" w:rsidP="002E7E72">
            <w:pPr>
              <w:spacing w:before="120" w:line="360" w:lineRule="auto"/>
              <w:jc w:val="both"/>
              <w:rPr>
                <w:rFonts w:ascii="Arial" w:hAnsi="Arial" w:cs="Arial"/>
                <w:kern w:val="0"/>
                <w:sz w:val="20"/>
                <w:szCs w:val="20"/>
                <w:lang w:val="nl-NL"/>
                <w14:ligatures w14:val="none"/>
              </w:rPr>
            </w:pPr>
            <w:r w:rsidRPr="005367B1">
              <w:rPr>
                <w:rFonts w:ascii="Arial" w:hAnsi="Arial" w:cs="Arial"/>
                <w:b/>
                <w:bCs/>
                <w:kern w:val="0"/>
                <w:sz w:val="20"/>
                <w:szCs w:val="20"/>
                <w:lang w:val="nl-NL"/>
                <w14:ligatures w14:val="none"/>
              </w:rPr>
              <w:t>Ghi chú</w:t>
            </w:r>
            <w:r w:rsidRPr="005367B1">
              <w:rPr>
                <w:rFonts w:ascii="Arial" w:hAnsi="Arial" w:cs="Arial"/>
                <w:kern w:val="0"/>
                <w:sz w:val="20"/>
                <w:szCs w:val="20"/>
                <w:lang w:val="nl-NL"/>
                <w14:ligatures w14:val="none"/>
              </w:rPr>
              <w:t>: Số lượng lớn hơn 10000, xử lý theo lô khác</w:t>
            </w:r>
          </w:p>
        </w:tc>
      </w:tr>
    </w:tbl>
    <w:p w14:paraId="37C99627" w14:textId="77777777" w:rsidR="004C7525" w:rsidRPr="005367B1" w:rsidRDefault="004C7525" w:rsidP="002E7E72">
      <w:pPr>
        <w:spacing w:before="120" w:after="0" w:line="360" w:lineRule="auto"/>
        <w:jc w:val="both"/>
        <w:rPr>
          <w:rFonts w:ascii="Arial" w:hAnsi="Arial" w:cs="Arial"/>
          <w:kern w:val="0"/>
          <w:lang w:val="nl-NL"/>
          <w14:ligatures w14:val="none"/>
        </w:rPr>
      </w:pPr>
    </w:p>
    <w:p w14:paraId="4B92205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7.2.1.2 Quy tắc đánh giá</w:t>
      </w:r>
    </w:p>
    <w:p w14:paraId="3FEFC96E"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Số cá thể được kiểm tra lần đầu phải bằng cỡ mẫu đầu tiên của phương án. Nếu trong mẫu đầu tiên có số cá thể không phù hợp nhỏ hơn hoặc bằng số chấp nhận thì lô được chấp nhận. Nếu trong mẫu đầu tiên có số cá thể không phù hợp lớn hơn hoặc bằng số loại bỏ thì lô bị loại bỏ.</w:t>
      </w:r>
    </w:p>
    <w:p w14:paraId="6D0F454B"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Nếu trong mẫu đầu tiên có số cá thể không phù hợp nằm giữa số chấp nhận đầu tiên và số bị loại thì phải kiểm tra mẫu thứ hai có cỡ mẫu được quy định trong phương án. Số cá thể không phù hợp tìm được trong mẫu thứ nhất và thứ hai sẽ được cộng gộp lại. Nếu tổng số cá thể không phù hợp này nhỏ hơn hoặc bằng số chấp nhận thứ hai thì lô được nhận. Tại thời điểm phát hiện thấy tổng số cá thể không phù hợp lớn hơn hoặc bằng số loại bỏ thứ hai thì dừng kiểm tra, lô bị loại.</w:t>
      </w:r>
    </w:p>
    <w:p w14:paraId="7DE24142"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7.2.2 Phương án lấy mẫu chất lượng gỗ và quy tắc đánh giá</w:t>
      </w:r>
    </w:p>
    <w:p w14:paraId="6BEE7A48"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7.2.2.1 Phương án lấy mẫu</w:t>
      </w:r>
    </w:p>
    <w:p w14:paraId="36D61F5B" w14:textId="2556D2A8"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Áp dụng phương án lấy mẫu hai lần để kiểm tra thông thường quy định trong  TCVN 7790-1:2007</w:t>
      </w:r>
      <w:r w:rsidR="00BB2667">
        <w:rPr>
          <w:rFonts w:ascii="Arial" w:hAnsi="Arial" w:cs="Arial"/>
          <w:kern w:val="0"/>
          <w:lang w:val="nl-NL"/>
          <w14:ligatures w14:val="none"/>
        </w:rPr>
        <w:t xml:space="preserve">. </w:t>
      </w:r>
      <w:r w:rsidRPr="005367B1">
        <w:rPr>
          <w:rFonts w:ascii="Arial" w:hAnsi="Arial" w:cs="Arial"/>
          <w:kern w:val="0"/>
          <w:lang w:val="nl-NL"/>
          <w14:ligatures w14:val="none"/>
        </w:rPr>
        <w:t xml:space="preserve">Kiểm tra bậc II, giới hạn chất lượng nghiệm thu là 4,0. </w:t>
      </w:r>
    </w:p>
    <w:p w14:paraId="4F7DC1F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7.2.2.2 Quy tắc phán định</w:t>
      </w:r>
    </w:p>
    <w:p w14:paraId="2688289B"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Theo quy định điều 7.2.1.2</w:t>
      </w:r>
    </w:p>
    <w:p w14:paraId="508A9B66"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7.2.3 Phương án lấy mẫu lý hóa và quy tắc đánh giá</w:t>
      </w:r>
    </w:p>
    <w:p w14:paraId="707870C4"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7.2.3.1 Phương án lấy mẫu</w:t>
      </w:r>
    </w:p>
    <w:p w14:paraId="578B11CD"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Phương án lấy mẫu như Bảng 4. Trong lấy mẫu ban đầu và lấy mẫu kiểm tra nói chung, lấy 10 mẫu gỗ biến tính bất kỳ tạo thành 1 tổ. Nếu kết quả tiêu chí kiểm tra ban đầu của 1 tổ không phù hợp thì kiểm tra lần tiếp theo. Kiếm tra tăng gấp đôi số lượng mẫu, nếu kết quả kiểm tra hoàn toàn phủ hợp thì đánh giá phù hợp. Nếu một tiêu chí trong số đó không phù hợp được đánh giá là không phù hợp.</w:t>
      </w:r>
    </w:p>
    <w:p w14:paraId="0D36D665" w14:textId="77777777" w:rsidR="004C7525" w:rsidRPr="005367B1" w:rsidRDefault="004C7525" w:rsidP="002E7E72">
      <w:pPr>
        <w:spacing w:before="120" w:after="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Bảng 4: Phương án lấy mẫu lý hóa</w:t>
      </w:r>
    </w:p>
    <w:tbl>
      <w:tblPr>
        <w:tblStyle w:val="TableGrid"/>
        <w:tblW w:w="0" w:type="auto"/>
        <w:tblLook w:val="04A0" w:firstRow="1" w:lastRow="0" w:firstColumn="1" w:lastColumn="0" w:noHBand="0" w:noVBand="1"/>
      </w:tblPr>
      <w:tblGrid>
        <w:gridCol w:w="3116"/>
        <w:gridCol w:w="3117"/>
        <w:gridCol w:w="3117"/>
      </w:tblGrid>
      <w:tr w:rsidR="004C7525" w:rsidRPr="005367B1" w14:paraId="7C82CCA8" w14:textId="77777777" w:rsidTr="00660755">
        <w:tc>
          <w:tcPr>
            <w:tcW w:w="3116" w:type="dxa"/>
          </w:tcPr>
          <w:p w14:paraId="0BCB89E8"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Cỡ lô</w:t>
            </w:r>
          </w:p>
        </w:tc>
        <w:tc>
          <w:tcPr>
            <w:tcW w:w="3117" w:type="dxa"/>
          </w:tcPr>
          <w:p w14:paraId="1A763903"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Số mẫu ban đầu</w:t>
            </w:r>
          </w:p>
        </w:tc>
        <w:tc>
          <w:tcPr>
            <w:tcW w:w="3117" w:type="dxa"/>
          </w:tcPr>
          <w:p w14:paraId="4475F69D" w14:textId="77777777" w:rsidR="004C7525" w:rsidRPr="005367B1" w:rsidRDefault="004C7525" w:rsidP="002E7E72">
            <w:pPr>
              <w:spacing w:before="120" w:line="360" w:lineRule="auto"/>
              <w:jc w:val="both"/>
              <w:rPr>
                <w:rFonts w:ascii="Arial" w:hAnsi="Arial" w:cs="Arial"/>
                <w:b/>
                <w:bCs/>
                <w:kern w:val="0"/>
                <w:lang w:val="nl-NL"/>
                <w14:ligatures w14:val="none"/>
              </w:rPr>
            </w:pPr>
            <w:r w:rsidRPr="005367B1">
              <w:rPr>
                <w:rFonts w:ascii="Arial" w:hAnsi="Arial" w:cs="Arial"/>
                <w:b/>
                <w:bCs/>
                <w:kern w:val="0"/>
                <w:lang w:val="nl-NL"/>
                <w14:ligatures w14:val="none"/>
              </w:rPr>
              <w:t>Số mẫu kiểm tra lại</w:t>
            </w:r>
          </w:p>
        </w:tc>
      </w:tr>
      <w:tr w:rsidR="004C7525" w:rsidRPr="005367B1" w14:paraId="4E05E340" w14:textId="77777777" w:rsidTr="00660755">
        <w:tc>
          <w:tcPr>
            <w:tcW w:w="3116" w:type="dxa"/>
          </w:tcPr>
          <w:p w14:paraId="40F25140"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≤1 000</w:t>
            </w:r>
          </w:p>
        </w:tc>
        <w:tc>
          <w:tcPr>
            <w:tcW w:w="3117" w:type="dxa"/>
          </w:tcPr>
          <w:p w14:paraId="2B23E6C8"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10</w:t>
            </w:r>
          </w:p>
        </w:tc>
        <w:tc>
          <w:tcPr>
            <w:tcW w:w="3117" w:type="dxa"/>
          </w:tcPr>
          <w:p w14:paraId="1B595B0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r>
      <w:tr w:rsidR="004C7525" w:rsidRPr="005367B1" w14:paraId="02207A6A" w14:textId="77777777" w:rsidTr="00660755">
        <w:tc>
          <w:tcPr>
            <w:tcW w:w="3116" w:type="dxa"/>
          </w:tcPr>
          <w:p w14:paraId="52EBE19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≥1 0001</w:t>
            </w:r>
          </w:p>
        </w:tc>
        <w:tc>
          <w:tcPr>
            <w:tcW w:w="3117" w:type="dxa"/>
          </w:tcPr>
          <w:p w14:paraId="3E397747"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20</w:t>
            </w:r>
          </w:p>
        </w:tc>
        <w:tc>
          <w:tcPr>
            <w:tcW w:w="3117" w:type="dxa"/>
          </w:tcPr>
          <w:p w14:paraId="3DA1C572" w14:textId="77777777" w:rsidR="004C7525" w:rsidRPr="005367B1" w:rsidRDefault="004C7525" w:rsidP="002E7E72">
            <w:pPr>
              <w:spacing w:before="120" w:line="360" w:lineRule="auto"/>
              <w:jc w:val="both"/>
              <w:rPr>
                <w:rFonts w:ascii="Arial" w:hAnsi="Arial" w:cs="Arial"/>
                <w:kern w:val="0"/>
                <w:lang w:val="nl-NL"/>
                <w14:ligatures w14:val="none"/>
              </w:rPr>
            </w:pPr>
            <w:r w:rsidRPr="005367B1">
              <w:rPr>
                <w:rFonts w:ascii="Arial" w:hAnsi="Arial" w:cs="Arial"/>
                <w:kern w:val="0"/>
                <w:lang w:val="nl-NL"/>
                <w14:ligatures w14:val="none"/>
              </w:rPr>
              <w:t>40</w:t>
            </w:r>
          </w:p>
        </w:tc>
      </w:tr>
      <w:tr w:rsidR="004C7525" w:rsidRPr="008852F4" w14:paraId="5C13F970" w14:textId="77777777" w:rsidTr="00660755">
        <w:tc>
          <w:tcPr>
            <w:tcW w:w="9350" w:type="dxa"/>
            <w:gridSpan w:val="3"/>
          </w:tcPr>
          <w:p w14:paraId="3304D960" w14:textId="77777777" w:rsidR="004C7525" w:rsidRPr="005367B1" w:rsidRDefault="004C7525" w:rsidP="002E7E72">
            <w:pPr>
              <w:spacing w:before="120" w:line="360" w:lineRule="auto"/>
              <w:jc w:val="both"/>
              <w:rPr>
                <w:rFonts w:ascii="Arial" w:hAnsi="Arial" w:cs="Arial"/>
                <w:kern w:val="0"/>
                <w:sz w:val="20"/>
                <w:szCs w:val="20"/>
                <w:lang w:val="nl-NL"/>
                <w14:ligatures w14:val="none"/>
              </w:rPr>
            </w:pPr>
            <w:r w:rsidRPr="005367B1">
              <w:rPr>
                <w:rFonts w:ascii="Arial" w:hAnsi="Arial" w:cs="Arial"/>
                <w:b/>
                <w:bCs/>
                <w:kern w:val="0"/>
                <w:sz w:val="20"/>
                <w:szCs w:val="20"/>
                <w:lang w:val="nl-NL"/>
                <w14:ligatures w14:val="none"/>
              </w:rPr>
              <w:t>Ghi chú</w:t>
            </w:r>
            <w:r w:rsidRPr="005367B1">
              <w:rPr>
                <w:rFonts w:ascii="Arial" w:hAnsi="Arial" w:cs="Arial"/>
                <w:kern w:val="0"/>
                <w:sz w:val="20"/>
                <w:szCs w:val="20"/>
                <w:lang w:val="nl-NL"/>
                <w14:ligatures w14:val="none"/>
              </w:rPr>
              <w:t>: Nếu quy cách mẫu nhỏ, phương án lẫy mẫu sản phẩm không đáp ứng yêu cầu kiểm tra, có thể tăng số lượng mẫu lên . Nếu quy cách kích thước mẫu lớn, khi lấy mẫu sản phẩm có thể từ mẫu sản phẩm đó cưa cắt lấy 1 phần thỏa mãn yêu cầu làm mẫu kiểm tra.</w:t>
            </w:r>
          </w:p>
        </w:tc>
      </w:tr>
    </w:tbl>
    <w:p w14:paraId="05552C10" w14:textId="77777777" w:rsidR="004C7525" w:rsidRPr="005367B1" w:rsidRDefault="004C7525" w:rsidP="002E7E72">
      <w:pPr>
        <w:spacing w:before="120" w:after="0" w:line="360" w:lineRule="auto"/>
        <w:jc w:val="both"/>
        <w:rPr>
          <w:rFonts w:ascii="Arial" w:hAnsi="Arial" w:cs="Arial"/>
          <w:kern w:val="0"/>
          <w:lang w:val="nl-NL"/>
          <w14:ligatures w14:val="none"/>
        </w:rPr>
      </w:pPr>
    </w:p>
    <w:p w14:paraId="2F880448"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7.2.3.2 Phân tích đánh giá kết quả kiểm tra</w:t>
      </w:r>
    </w:p>
    <w:p w14:paraId="101906EA"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lastRenderedPageBreak/>
        <w:t xml:space="preserve">Độ ẩm, độ ẩm thăng bằng, co rút theo chiều rộng, co rút thể tích, dãn nở theo chiều rộng, dãn nở thể tích, tính chống nấm mục, khả năng thấm thuốc bảo quản, tính chống cháy, lượng formaldehyt phải đáp ứng yêu cầu quy định tiêu chuẩn, hoặc yêu cầu đặc tính của các tiêu chí. Đánh giá là phù hợp khi các tiêu chí </w:t>
      </w:r>
      <w:bookmarkStart w:id="15" w:name="_Hlk150936961"/>
      <w:r w:rsidRPr="005367B1">
        <w:rPr>
          <w:rFonts w:ascii="Arial" w:hAnsi="Arial" w:cs="Arial"/>
          <w:kern w:val="0"/>
          <w:lang w:val="nl-NL"/>
          <w14:ligatures w14:val="none"/>
        </w:rPr>
        <w:t>phù hợp</w:t>
      </w:r>
      <w:bookmarkEnd w:id="15"/>
      <w:r w:rsidRPr="005367B1">
        <w:rPr>
          <w:rFonts w:ascii="Arial" w:hAnsi="Arial" w:cs="Arial"/>
          <w:kern w:val="0"/>
          <w:lang w:val="nl-NL"/>
          <w14:ligatures w14:val="none"/>
        </w:rPr>
        <w:t>, còn lại không phù hợp.</w:t>
      </w:r>
    </w:p>
    <w:p w14:paraId="2B2B00CC"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7.3 Đánh giá toàn diện</w:t>
      </w:r>
    </w:p>
    <w:p w14:paraId="2BCA580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7.3.1 Phán định đơn kiện</w:t>
      </w:r>
    </w:p>
    <w:p w14:paraId="0C9F7D5A" w14:textId="77777777" w:rsidR="004C7525" w:rsidRPr="005367B1" w:rsidRDefault="004C7525" w:rsidP="002E7E72">
      <w:pPr>
        <w:spacing w:before="120" w:after="0" w:line="360" w:lineRule="auto"/>
        <w:jc w:val="both"/>
        <w:rPr>
          <w:rFonts w:ascii="Arial" w:hAnsi="Arial" w:cs="Arial"/>
          <w:kern w:val="0"/>
          <w:lang w:val="nl-NL"/>
          <w14:ligatures w14:val="none"/>
        </w:rPr>
      </w:pPr>
      <w:bookmarkStart w:id="16" w:name="_Hlk138771379"/>
      <w:r w:rsidRPr="005367B1">
        <w:rPr>
          <w:rFonts w:ascii="Arial" w:hAnsi="Arial" w:cs="Arial"/>
          <w:kern w:val="0"/>
          <w:lang w:val="nl-NL"/>
          <w14:ligatures w14:val="none"/>
        </w:rPr>
        <w:t>Kích thước quy cách sản phẩm và sai số cho phép, kết quả kiểm tra đặc tính vật liệu, chất lượng ngoại quan, tinh năng lý hóa, toàn bộ phải đáp ứng yêu cầu tiêu chuẩn, hoặc yêu cầu tính năng tiêu chí được đánh giá là phù hợp, nếu không là không phù hợp.</w:t>
      </w:r>
    </w:p>
    <w:bookmarkEnd w:id="16"/>
    <w:p w14:paraId="5D98AEC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7.3.2 Phán định lô sản phẩm</w:t>
      </w:r>
    </w:p>
    <w:p w14:paraId="4574D96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Lô sản phẩm, kích thước quy cách sản phẩm và sai số cho phép, kết quả kiểm tra đặc tính vật liệu, chất lượng ngoại quan, tinh năng lý hóa, toàn bộ phải đáp ứng yêu cầu tiêu chuẩn, hoặc yêu cầu tính năng tiêu chí được đánh giá là phù hợp, nếu không là không phù hợp.</w:t>
      </w:r>
    </w:p>
    <w:p w14:paraId="2EC56CEF" w14:textId="77777777" w:rsidR="004C7525" w:rsidRPr="005367B1" w:rsidRDefault="004C7525" w:rsidP="002E7E72">
      <w:pPr>
        <w:keepNext/>
        <w:keepLines/>
        <w:spacing w:before="240" w:after="0" w:line="360" w:lineRule="auto"/>
        <w:jc w:val="both"/>
        <w:rPr>
          <w:rFonts w:ascii="Arial" w:eastAsiaTheme="majorEastAsia" w:hAnsi="Arial" w:cs="Arial"/>
          <w:b/>
          <w:bCs/>
          <w:kern w:val="0"/>
          <w:sz w:val="24"/>
          <w:szCs w:val="24"/>
          <w:lang w:val="nl-NL"/>
          <w14:ligatures w14:val="none"/>
        </w:rPr>
      </w:pPr>
      <w:r w:rsidRPr="005367B1">
        <w:rPr>
          <w:rFonts w:ascii="Arial" w:eastAsiaTheme="majorEastAsia" w:hAnsi="Arial" w:cs="Arial"/>
          <w:b/>
          <w:bCs/>
          <w:kern w:val="0"/>
          <w:sz w:val="24"/>
          <w:szCs w:val="24"/>
          <w:lang w:val="nl-NL"/>
          <w14:ligatures w14:val="none"/>
        </w:rPr>
        <w:t>8 Ghi nhãn, đóng gói, vận chuyển và bảo quản</w:t>
      </w:r>
    </w:p>
    <w:p w14:paraId="66F0D3DB"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8.1 Ghi nhãn</w:t>
      </w:r>
    </w:p>
    <w:p w14:paraId="3FFC59E4"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8.1.1 Yêu cầu thông dụng</w:t>
      </w:r>
    </w:p>
    <w:p w14:paraId="4F1157CB"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Nội dung dãn nhãn bao gồm danh mục sản phẩm, tiêu chuẩn thực hiện, tên gỗ, tính năng sản phẩm, môi trường sử dụng, giấy chứng minh kiểm tra hợp cách, thời gian sản xuất, tên doanh nghiệp sản xuất...</w:t>
      </w:r>
    </w:p>
    <w:p w14:paraId="6761EA06"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8.1.2 Yêu cầu đặc biệt</w:t>
      </w:r>
    </w:p>
    <w:p w14:paraId="325BDBDF"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Nội dung dán nhãn yêu cầu đặc biệt bao gốm:</w:t>
      </w:r>
    </w:p>
    <w:p w14:paraId="090EBEE0"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a. Nhiệt độ xử lý: Nội thất ngoại thất dùng gỗ xử lý phải đáp ứng yêu cầu chống nấm mục...</w:t>
      </w:r>
    </w:p>
    <w:p w14:paraId="15BD481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b. Gỗ biến tính ngâm tẩm: Gỗ nội thất biến tính ngâm tẩm cần có thông tin hàm lượng formaldehyde, gỗ dùng ngoại thất có thông tin chống nấm mục...</w:t>
      </w:r>
    </w:p>
    <w:p w14:paraId="198303A8"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c. Gỗ acetylen: Thông tin quy cách kích thước, co rút, giãn nở. Nội ngoại thất dùng có thông tin bền nấm mục...</w:t>
      </w:r>
    </w:p>
    <w:p w14:paraId="522FF615"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d. Gỗ nén ép: Thông tin quy cách kích thước, co rút, giãn nở. Nội ngoại thất dùng có thông tin bền nấm mục...</w:t>
      </w:r>
    </w:p>
    <w:p w14:paraId="15006A5C" w14:textId="77777777" w:rsidR="004C7525" w:rsidRPr="005367B1" w:rsidRDefault="004C7525" w:rsidP="002E7E72">
      <w:pPr>
        <w:spacing w:before="120" w:after="0" w:line="360" w:lineRule="auto"/>
        <w:jc w:val="both"/>
        <w:rPr>
          <w:rFonts w:ascii="Arial" w:hAnsi="Arial" w:cs="Arial"/>
          <w:kern w:val="0"/>
          <w:lang w:val="nl-NL"/>
          <w14:ligatures w14:val="none"/>
        </w:rPr>
      </w:pPr>
      <w:bookmarkStart w:id="17" w:name="_Hlk150937117"/>
      <w:r w:rsidRPr="005367B1">
        <w:rPr>
          <w:rFonts w:ascii="Arial" w:hAnsi="Arial" w:cs="Arial"/>
          <w:kern w:val="0"/>
          <w:lang w:val="nl-NL"/>
          <w14:ligatures w14:val="none"/>
        </w:rPr>
        <w:t>e. Gỗ chống nấm mục:</w:t>
      </w:r>
    </w:p>
    <w:p w14:paraId="4BFD0005" w14:textId="77777777" w:rsidR="004C7525" w:rsidRPr="005367B1" w:rsidRDefault="004C7525" w:rsidP="002E7E72">
      <w:pPr>
        <w:spacing w:before="120" w:after="0" w:line="360" w:lineRule="auto"/>
        <w:ind w:firstLine="720"/>
        <w:jc w:val="both"/>
        <w:rPr>
          <w:rFonts w:ascii="Arial" w:hAnsi="Arial" w:cs="Arial"/>
          <w:kern w:val="0"/>
          <w:lang w:val="nl-NL"/>
          <w14:ligatures w14:val="none"/>
        </w:rPr>
      </w:pPr>
      <w:r w:rsidRPr="005367B1">
        <w:rPr>
          <w:rFonts w:ascii="Arial" w:hAnsi="Arial" w:cs="Arial"/>
          <w:kern w:val="0"/>
          <w:lang w:val="nl-NL"/>
          <w14:ligatures w14:val="none"/>
        </w:rPr>
        <w:lastRenderedPageBreak/>
        <w:t xml:space="preserve"> Phải có thông tin: viết tắt chất bảo quản được sử dụng, phân loại cấp độ sử dụng chống nấm mục, hàm lượng chất bảo quản, năm sản xuất.</w:t>
      </w:r>
    </w:p>
    <w:bookmarkEnd w:id="17"/>
    <w:p w14:paraId="43F6AD49"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f. Gỗ chống cháy: Phải có thông tin về cấp độ chống cháy.</w:t>
      </w:r>
    </w:p>
    <w:p w14:paraId="6962B1D1" w14:textId="77777777" w:rsidR="004C7525" w:rsidRPr="005367B1" w:rsidRDefault="004C7525" w:rsidP="002E7E72">
      <w:pPr>
        <w:spacing w:before="12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8.2 Đóng gói</w:t>
      </w:r>
    </w:p>
    <w:p w14:paraId="0A4C9923"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Khi sản phẩm xuất xưởng, sản phẩm phải được đóng gói theo thỏa thuận giữa nhà cung cấp và người mua, đồng thời cung cấp hướng dẫn sử dụng.</w:t>
      </w:r>
    </w:p>
    <w:p w14:paraId="379B9102" w14:textId="77777777" w:rsidR="004C7525" w:rsidRPr="005367B1" w:rsidRDefault="004C7525" w:rsidP="002E7E72">
      <w:pPr>
        <w:keepNext/>
        <w:keepLines/>
        <w:spacing w:before="40" w:after="0" w:line="360" w:lineRule="auto"/>
        <w:jc w:val="both"/>
        <w:rPr>
          <w:rFonts w:ascii="Arial" w:eastAsiaTheme="majorEastAsia" w:hAnsi="Arial" w:cs="Arial"/>
          <w:b/>
          <w:bCs/>
          <w:kern w:val="0"/>
          <w:lang w:val="nl-NL"/>
          <w14:ligatures w14:val="none"/>
        </w:rPr>
      </w:pPr>
      <w:r w:rsidRPr="005367B1">
        <w:rPr>
          <w:rFonts w:ascii="Arial" w:eastAsiaTheme="majorEastAsia" w:hAnsi="Arial" w:cs="Arial"/>
          <w:b/>
          <w:bCs/>
          <w:kern w:val="0"/>
          <w:lang w:val="nl-NL"/>
          <w14:ligatures w14:val="none"/>
        </w:rPr>
        <w:t>8.3 Vận chuyển và bảo quản</w:t>
      </w:r>
    </w:p>
    <w:p w14:paraId="6616C387" w14:textId="77777777" w:rsidR="004C7525" w:rsidRPr="005367B1" w:rsidRDefault="004C7525" w:rsidP="002E7E72">
      <w:pPr>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Trong quá trình vận chuyển và bảo quản phải được phân loại, xếp chồng phẳng để tránh nhiễm bẩn, tránh mưa, nắng.</w:t>
      </w:r>
    </w:p>
    <w:p w14:paraId="12580F07" w14:textId="77777777" w:rsidR="004C7525" w:rsidRPr="005367B1" w:rsidRDefault="004C7525" w:rsidP="002E7E72">
      <w:pPr>
        <w:spacing w:before="120" w:after="0" w:line="360" w:lineRule="auto"/>
        <w:jc w:val="both"/>
        <w:rPr>
          <w:rFonts w:ascii="Arial" w:hAnsi="Arial" w:cs="Arial"/>
          <w:kern w:val="0"/>
          <w:lang w:val="nl-NL"/>
          <w14:ligatures w14:val="none"/>
        </w:rPr>
      </w:pPr>
    </w:p>
    <w:p w14:paraId="5745321E" w14:textId="77777777" w:rsidR="004C7525" w:rsidRPr="005367B1" w:rsidRDefault="004C7525" w:rsidP="002E7E72">
      <w:pPr>
        <w:spacing w:before="120" w:after="0" w:line="360" w:lineRule="auto"/>
        <w:jc w:val="both"/>
        <w:rPr>
          <w:rFonts w:ascii="Arial" w:hAnsi="Arial" w:cs="Arial"/>
          <w:kern w:val="0"/>
          <w:lang w:val="nl-NL"/>
          <w14:ligatures w14:val="none"/>
        </w:rPr>
      </w:pPr>
    </w:p>
    <w:p w14:paraId="56E13D19" w14:textId="2FADCB05" w:rsidR="004C7525" w:rsidRPr="005367B1" w:rsidRDefault="004C7525"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br w:type="page"/>
      </w:r>
    </w:p>
    <w:p w14:paraId="19F1C4D9" w14:textId="25C70639" w:rsidR="004C7525" w:rsidRPr="005367B1" w:rsidRDefault="004C7525" w:rsidP="00BB2667">
      <w:pPr>
        <w:spacing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lastRenderedPageBreak/>
        <w:t xml:space="preserve">Phụ lục </w:t>
      </w:r>
      <w:r w:rsidR="00BB2667">
        <w:rPr>
          <w:rFonts w:ascii="Arial" w:hAnsi="Arial" w:cs="Arial"/>
          <w:b/>
          <w:bCs/>
          <w:kern w:val="0"/>
          <w:lang w:val="nl-NL"/>
          <w14:ligatures w14:val="none"/>
        </w:rPr>
        <w:t>A</w:t>
      </w:r>
      <w:r w:rsidRPr="005367B1">
        <w:rPr>
          <w:rFonts w:ascii="Arial" w:hAnsi="Arial" w:cs="Arial"/>
          <w:b/>
          <w:bCs/>
          <w:kern w:val="0"/>
          <w:lang w:val="nl-NL"/>
          <w14:ligatures w14:val="none"/>
        </w:rPr>
        <w:t xml:space="preserve">: </w:t>
      </w:r>
      <w:bookmarkStart w:id="18" w:name="_Hlk150871672"/>
      <w:r w:rsidRPr="005367B1">
        <w:rPr>
          <w:rFonts w:ascii="Arial" w:hAnsi="Arial" w:cs="Arial"/>
          <w:b/>
          <w:bCs/>
          <w:kern w:val="0"/>
          <w:lang w:val="nl-NL"/>
          <w14:ligatures w14:val="none"/>
        </w:rPr>
        <w:t>Yêu cầu kỹ thuật về tính năng đốt cháy của đồ nội thất và linh kiện chống cháy ở nơi công cộng</w:t>
      </w:r>
      <w:bookmarkEnd w:id="18"/>
    </w:p>
    <w:p w14:paraId="6B19675C" w14:textId="77777777" w:rsidR="004C7525" w:rsidRPr="005367B1" w:rsidRDefault="004C7525" w:rsidP="00BB2667">
      <w:pPr>
        <w:spacing w:line="360" w:lineRule="auto"/>
        <w:jc w:val="center"/>
        <w:rPr>
          <w:rFonts w:ascii="Arial" w:hAnsi="Arial" w:cs="Arial"/>
          <w:kern w:val="0"/>
          <w:lang w:val="nl-NL"/>
          <w14:ligatures w14:val="none"/>
        </w:rPr>
      </w:pPr>
      <w:r w:rsidRPr="005367B1">
        <w:rPr>
          <w:rFonts w:ascii="Arial" w:hAnsi="Arial" w:cs="Arial"/>
          <w:kern w:val="0"/>
          <w:lang w:val="nl-NL"/>
          <w14:ligatures w14:val="none"/>
        </w:rPr>
        <w:t>(tham khảo)</w:t>
      </w:r>
    </w:p>
    <w:p w14:paraId="489F2CE8" w14:textId="77777777" w:rsidR="004C7525" w:rsidRPr="005367B1" w:rsidRDefault="004C7525"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Tính năng đốt cháy của giường, nệm, tủ, ghế sofa, bàn cà phê, bàn, ghế và các đồ nội thất/bộ phận khác sử dụng trong nhà ở nơi công cộng phải tuân thủ các yêu cầu trong Bảng B1.</w:t>
      </w:r>
    </w:p>
    <w:p w14:paraId="1D8A9D1F" w14:textId="6A741E1D" w:rsidR="004C7525" w:rsidRPr="005367B1" w:rsidRDefault="00BB2667" w:rsidP="002E7E72">
      <w:pPr>
        <w:spacing w:line="360" w:lineRule="auto"/>
        <w:jc w:val="both"/>
        <w:rPr>
          <w:rFonts w:ascii="Arial" w:hAnsi="Arial" w:cs="Arial"/>
          <w:kern w:val="0"/>
          <w:lang w:val="nl-NL"/>
          <w14:ligatures w14:val="none"/>
        </w:rPr>
      </w:pPr>
      <w:r>
        <w:rPr>
          <w:rFonts w:ascii="Arial" w:hAnsi="Arial" w:cs="Arial"/>
          <w:kern w:val="0"/>
          <w:lang w:val="nl-NL"/>
          <w14:ligatures w14:val="none"/>
        </w:rPr>
        <w:t>A</w:t>
      </w:r>
      <w:r w:rsidR="004C7525" w:rsidRPr="005367B1">
        <w:rPr>
          <w:rFonts w:ascii="Arial" w:hAnsi="Arial" w:cs="Arial"/>
          <w:kern w:val="0"/>
          <w:lang w:val="nl-NL"/>
          <w14:ligatures w14:val="none"/>
        </w:rPr>
        <w:t>.1 Yêu cầu kỹ thuật về tính năng đốt cháy của đồ nội thất và linh kiện chống cháy ở nơi công cộng</w:t>
      </w:r>
    </w:p>
    <w:tbl>
      <w:tblPr>
        <w:tblStyle w:val="TableGrid"/>
        <w:tblW w:w="0" w:type="auto"/>
        <w:tblLook w:val="04A0" w:firstRow="1" w:lastRow="0" w:firstColumn="1" w:lastColumn="0" w:noHBand="0" w:noVBand="1"/>
      </w:tblPr>
      <w:tblGrid>
        <w:gridCol w:w="1525"/>
        <w:gridCol w:w="1620"/>
        <w:gridCol w:w="1710"/>
        <w:gridCol w:w="4495"/>
      </w:tblGrid>
      <w:tr w:rsidR="004C7525" w:rsidRPr="005367B1" w14:paraId="6FE7DBF5" w14:textId="77777777" w:rsidTr="00BB2667">
        <w:tc>
          <w:tcPr>
            <w:tcW w:w="1525" w:type="dxa"/>
          </w:tcPr>
          <w:p w14:paraId="69BA63C2" w14:textId="77777777" w:rsidR="004C7525" w:rsidRPr="005367B1" w:rsidRDefault="004C7525" w:rsidP="00BB2667">
            <w:pPr>
              <w:spacing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Cấp độ chống cháy</w:t>
            </w:r>
          </w:p>
        </w:tc>
        <w:tc>
          <w:tcPr>
            <w:tcW w:w="1620" w:type="dxa"/>
          </w:tcPr>
          <w:p w14:paraId="2E91FDD7" w14:textId="77777777" w:rsidR="004C7525" w:rsidRPr="005367B1" w:rsidRDefault="004C7525" w:rsidP="00BB2667">
            <w:pPr>
              <w:spacing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Loại sản phẩm</w:t>
            </w:r>
          </w:p>
        </w:tc>
        <w:tc>
          <w:tcPr>
            <w:tcW w:w="1710" w:type="dxa"/>
          </w:tcPr>
          <w:p w14:paraId="31C3FE51" w14:textId="77777777" w:rsidR="004C7525" w:rsidRPr="005367B1" w:rsidRDefault="004C7525" w:rsidP="00BB2667">
            <w:pPr>
              <w:spacing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Phương pháp kiểm tra</w:t>
            </w:r>
          </w:p>
        </w:tc>
        <w:tc>
          <w:tcPr>
            <w:tcW w:w="4495" w:type="dxa"/>
          </w:tcPr>
          <w:p w14:paraId="470041C4" w14:textId="77777777" w:rsidR="004C7525" w:rsidRPr="005367B1" w:rsidRDefault="004C7525" w:rsidP="00BB2667">
            <w:pPr>
              <w:spacing w:line="360" w:lineRule="auto"/>
              <w:jc w:val="center"/>
              <w:rPr>
                <w:rFonts w:ascii="Arial" w:hAnsi="Arial" w:cs="Arial"/>
                <w:b/>
                <w:bCs/>
                <w:kern w:val="0"/>
                <w:lang w:val="nl-NL"/>
                <w14:ligatures w14:val="none"/>
              </w:rPr>
            </w:pPr>
            <w:r w:rsidRPr="005367B1">
              <w:rPr>
                <w:rFonts w:ascii="Arial" w:hAnsi="Arial" w:cs="Arial"/>
                <w:b/>
                <w:bCs/>
                <w:kern w:val="0"/>
                <w:lang w:val="nl-NL"/>
                <w14:ligatures w14:val="none"/>
              </w:rPr>
              <w:t>Đánh giá</w:t>
            </w:r>
          </w:p>
        </w:tc>
      </w:tr>
      <w:tr w:rsidR="00BB2667" w:rsidRPr="008852F4" w14:paraId="77A3E3A1" w14:textId="77777777" w:rsidTr="00BB2667">
        <w:tc>
          <w:tcPr>
            <w:tcW w:w="1525" w:type="dxa"/>
            <w:vMerge w:val="restart"/>
          </w:tcPr>
          <w:p w14:paraId="2CEE4B74" w14:textId="77777777" w:rsidR="00BB2667" w:rsidRPr="005367B1" w:rsidRDefault="00BB2667" w:rsidP="002E7E72">
            <w:pPr>
              <w:spacing w:line="360" w:lineRule="auto"/>
              <w:jc w:val="both"/>
              <w:rPr>
                <w:rFonts w:ascii="Arial" w:hAnsi="Arial" w:cs="Arial"/>
                <w:kern w:val="0"/>
                <w:lang w:val="nl-NL"/>
                <w14:ligatures w14:val="none"/>
              </w:rPr>
            </w:pPr>
            <w:bookmarkStart w:id="19" w:name="_Hlk150786945"/>
            <w:r w:rsidRPr="005367B1">
              <w:rPr>
                <w:rFonts w:ascii="Arial" w:hAnsi="Arial" w:cs="Arial"/>
                <w:kern w:val="0"/>
                <w:lang w:val="nl-NL"/>
                <w14:ligatures w14:val="none"/>
              </w:rPr>
              <w:t>Chống cháy cấp độ 1</w:t>
            </w:r>
          </w:p>
          <w:p w14:paraId="4CD167F3"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(Nội thất/Linh kiện)</w:t>
            </w:r>
          </w:p>
        </w:tc>
        <w:tc>
          <w:tcPr>
            <w:tcW w:w="1620" w:type="dxa"/>
          </w:tcPr>
          <w:p w14:paraId="188DA1B5"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Đồ gia dụng mềm</w:t>
            </w:r>
          </w:p>
        </w:tc>
        <w:tc>
          <w:tcPr>
            <w:tcW w:w="1710" w:type="dxa"/>
          </w:tcPr>
          <w:p w14:paraId="0C815AB9"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 xml:space="preserve">GB/T 20286-2006, phụ lục B </w:t>
            </w:r>
          </w:p>
          <w:p w14:paraId="59822700"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GB 17927</w:t>
            </w:r>
          </w:p>
        </w:tc>
        <w:tc>
          <w:tcPr>
            <w:tcW w:w="4495" w:type="dxa"/>
          </w:tcPr>
          <w:p w14:paraId="711F02E3"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a) Công suất tỏa nhiệt cao nhất ≤ 150kW;</w:t>
            </w:r>
          </w:p>
          <w:p w14:paraId="4DBEC124"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b) Tổng năng lượng giải phóng trong 5 phút là 30MJ;</w:t>
            </w:r>
          </w:p>
          <w:p w14:paraId="2A045387"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c) Mật độ khói tối đa ≤75%</w:t>
            </w:r>
          </w:p>
          <w:p w14:paraId="03052688"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d) Không có ngọn lửa cháy hoặc ngọn lửa âm ỉ.</w:t>
            </w:r>
          </w:p>
        </w:tc>
      </w:tr>
      <w:tr w:rsidR="00BB2667" w:rsidRPr="008852F4" w14:paraId="3E019E50" w14:textId="77777777" w:rsidTr="00BB2667">
        <w:tc>
          <w:tcPr>
            <w:tcW w:w="1525" w:type="dxa"/>
            <w:vMerge/>
          </w:tcPr>
          <w:p w14:paraId="6560887B" w14:textId="77777777" w:rsidR="00BB2667" w:rsidRPr="005367B1" w:rsidRDefault="00BB2667" w:rsidP="002E7E72">
            <w:pPr>
              <w:spacing w:line="360" w:lineRule="auto"/>
              <w:jc w:val="both"/>
              <w:rPr>
                <w:rFonts w:ascii="Arial" w:hAnsi="Arial" w:cs="Arial"/>
                <w:kern w:val="0"/>
                <w:lang w:val="nl-NL"/>
                <w14:ligatures w14:val="none"/>
              </w:rPr>
            </w:pPr>
          </w:p>
        </w:tc>
        <w:tc>
          <w:tcPr>
            <w:tcW w:w="1620" w:type="dxa"/>
          </w:tcPr>
          <w:p w14:paraId="4360C44E"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Linh kiện / Nội thất khác</w:t>
            </w:r>
          </w:p>
        </w:tc>
        <w:tc>
          <w:tcPr>
            <w:tcW w:w="1710" w:type="dxa"/>
          </w:tcPr>
          <w:p w14:paraId="7257B435"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GB/T 20286-2006, phụ lục C</w:t>
            </w:r>
          </w:p>
          <w:p w14:paraId="29A94739" w14:textId="77777777" w:rsidR="00BB2667" w:rsidRPr="005367B1" w:rsidRDefault="00BB2667" w:rsidP="002E7E72">
            <w:pPr>
              <w:spacing w:line="360" w:lineRule="auto"/>
              <w:jc w:val="both"/>
              <w:rPr>
                <w:rFonts w:ascii="Arial" w:hAnsi="Arial" w:cs="Arial"/>
                <w:kern w:val="0"/>
                <w:lang w:val="nl-NL"/>
                <w14:ligatures w14:val="none"/>
              </w:rPr>
            </w:pPr>
          </w:p>
        </w:tc>
        <w:tc>
          <w:tcPr>
            <w:tcW w:w="4495" w:type="dxa"/>
          </w:tcPr>
          <w:p w14:paraId="5E1E13D2"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a) Công suất tỏa nhiệt cao nhất ≤ 150kW;</w:t>
            </w:r>
          </w:p>
          <w:p w14:paraId="42EB4F62"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b) Tổng năng lượng giải phóng trong 5 phút ≤ 30MJ;</w:t>
            </w:r>
          </w:p>
          <w:p w14:paraId="58513240"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c) Mật độ khói tối đa ≤ 75%</w:t>
            </w:r>
          </w:p>
        </w:tc>
      </w:tr>
      <w:bookmarkEnd w:id="19"/>
      <w:tr w:rsidR="00BB2667" w:rsidRPr="008852F4" w14:paraId="6DCAAF88" w14:textId="77777777" w:rsidTr="00BB2667">
        <w:tc>
          <w:tcPr>
            <w:tcW w:w="1525" w:type="dxa"/>
            <w:vMerge w:val="restart"/>
          </w:tcPr>
          <w:p w14:paraId="5F232D77"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Chống cháy cấp độ 2</w:t>
            </w:r>
          </w:p>
          <w:p w14:paraId="6394163B"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(Nội thất/Linh kiện)</w:t>
            </w:r>
          </w:p>
        </w:tc>
        <w:tc>
          <w:tcPr>
            <w:tcW w:w="1620" w:type="dxa"/>
          </w:tcPr>
          <w:p w14:paraId="4325B3C5"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Đồ gia dụng mềm</w:t>
            </w:r>
          </w:p>
        </w:tc>
        <w:tc>
          <w:tcPr>
            <w:tcW w:w="1710" w:type="dxa"/>
          </w:tcPr>
          <w:p w14:paraId="186E5A58"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GB/T 20286-2006, phụ lục B</w:t>
            </w:r>
          </w:p>
          <w:p w14:paraId="5C8CAA46"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GB 17927</w:t>
            </w:r>
          </w:p>
        </w:tc>
        <w:tc>
          <w:tcPr>
            <w:tcW w:w="4495" w:type="dxa"/>
          </w:tcPr>
          <w:p w14:paraId="1B6D2423"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a) Công suất tỏa nhiệt cao nhất ≤ 250kW;</w:t>
            </w:r>
          </w:p>
          <w:p w14:paraId="45100AFC"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b) Tổng năng lượng giải phóng trong 5 phút ≤ 40MJ;</w:t>
            </w:r>
          </w:p>
          <w:p w14:paraId="13824F33"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c) Mẫu thử không cháy toàn bộ</w:t>
            </w:r>
          </w:p>
          <w:p w14:paraId="09250F5A"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d) Không có hiện tượng bốc cháy hoặc cháy âm ỉ</w:t>
            </w:r>
          </w:p>
        </w:tc>
      </w:tr>
      <w:tr w:rsidR="00BB2667" w:rsidRPr="008852F4" w14:paraId="34B5B019" w14:textId="77777777" w:rsidTr="00BB2667">
        <w:tc>
          <w:tcPr>
            <w:tcW w:w="1525" w:type="dxa"/>
            <w:vMerge/>
          </w:tcPr>
          <w:p w14:paraId="13BCEB52" w14:textId="77777777" w:rsidR="00BB2667" w:rsidRPr="005367B1" w:rsidRDefault="00BB2667" w:rsidP="002E7E72">
            <w:pPr>
              <w:spacing w:line="360" w:lineRule="auto"/>
              <w:jc w:val="both"/>
              <w:rPr>
                <w:rFonts w:ascii="Arial" w:hAnsi="Arial" w:cs="Arial"/>
                <w:kern w:val="0"/>
                <w:lang w:val="nl-NL"/>
                <w14:ligatures w14:val="none"/>
              </w:rPr>
            </w:pPr>
          </w:p>
        </w:tc>
        <w:tc>
          <w:tcPr>
            <w:tcW w:w="1620" w:type="dxa"/>
          </w:tcPr>
          <w:p w14:paraId="519C6674"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Linh kiện / Nội thất khác</w:t>
            </w:r>
          </w:p>
        </w:tc>
        <w:tc>
          <w:tcPr>
            <w:tcW w:w="1710" w:type="dxa"/>
          </w:tcPr>
          <w:p w14:paraId="78135CC9"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GB/T 20286-2006, phụ lục C</w:t>
            </w:r>
          </w:p>
          <w:p w14:paraId="19DB7366" w14:textId="77777777" w:rsidR="00BB2667" w:rsidRPr="005367B1" w:rsidRDefault="00BB2667" w:rsidP="002E7E72">
            <w:pPr>
              <w:spacing w:line="360" w:lineRule="auto"/>
              <w:jc w:val="both"/>
              <w:rPr>
                <w:rFonts w:ascii="Arial" w:hAnsi="Arial" w:cs="Arial"/>
                <w:kern w:val="0"/>
                <w:lang w:val="nl-NL"/>
                <w14:ligatures w14:val="none"/>
              </w:rPr>
            </w:pPr>
          </w:p>
        </w:tc>
        <w:tc>
          <w:tcPr>
            <w:tcW w:w="4495" w:type="dxa"/>
          </w:tcPr>
          <w:p w14:paraId="12E6C495"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a) Công suất tỏa nhiệt cao nhất ≤ 250kW;</w:t>
            </w:r>
          </w:p>
          <w:p w14:paraId="3A104845"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b) Tổng năng lượng giải phóng trong 5 phút ≤ 40MJ;</w:t>
            </w:r>
          </w:p>
          <w:p w14:paraId="1DB14520" w14:textId="77777777" w:rsidR="00BB2667" w:rsidRPr="005367B1" w:rsidRDefault="00BB2667" w:rsidP="002E7E72">
            <w:pPr>
              <w:spacing w:line="360" w:lineRule="auto"/>
              <w:jc w:val="both"/>
              <w:rPr>
                <w:rFonts w:ascii="Arial" w:hAnsi="Arial" w:cs="Arial"/>
                <w:kern w:val="0"/>
                <w:lang w:val="nl-NL"/>
                <w14:ligatures w14:val="none"/>
              </w:rPr>
            </w:pPr>
            <w:r w:rsidRPr="005367B1">
              <w:rPr>
                <w:rFonts w:ascii="Arial" w:hAnsi="Arial" w:cs="Arial"/>
                <w:kern w:val="0"/>
                <w:lang w:val="nl-NL"/>
                <w14:ligatures w14:val="none"/>
              </w:rPr>
              <w:t>c) Mẫu thử không cháy toàn bộ</w:t>
            </w:r>
          </w:p>
        </w:tc>
      </w:tr>
    </w:tbl>
    <w:p w14:paraId="39316FE5" w14:textId="77777777" w:rsidR="004C7525" w:rsidRDefault="004C7525" w:rsidP="002E7E72">
      <w:pPr>
        <w:spacing w:line="360" w:lineRule="auto"/>
        <w:jc w:val="both"/>
        <w:rPr>
          <w:rFonts w:ascii="Arial" w:hAnsi="Arial" w:cs="Arial"/>
          <w:kern w:val="0"/>
          <w:lang w:val="nl-NL"/>
          <w14:ligatures w14:val="none"/>
        </w:rPr>
      </w:pPr>
    </w:p>
    <w:p w14:paraId="389E829A" w14:textId="77777777" w:rsidR="004C7525" w:rsidRPr="005367B1" w:rsidRDefault="004C7525" w:rsidP="002E7E72">
      <w:pPr>
        <w:spacing w:line="360" w:lineRule="auto"/>
        <w:jc w:val="both"/>
        <w:rPr>
          <w:rFonts w:ascii="Arial" w:hAnsi="Arial" w:cs="Arial"/>
          <w:kern w:val="0"/>
          <w:lang w:val="nl-NL"/>
          <w14:ligatures w14:val="none"/>
        </w:rPr>
      </w:pPr>
    </w:p>
    <w:p w14:paraId="340522B1" w14:textId="77777777" w:rsidR="004C7525" w:rsidRPr="005367B1" w:rsidRDefault="004C7525" w:rsidP="002E7E72">
      <w:pPr>
        <w:spacing w:before="120" w:after="0" w:line="360" w:lineRule="auto"/>
        <w:jc w:val="both"/>
        <w:rPr>
          <w:rFonts w:ascii="Arial" w:hAnsi="Arial" w:cs="Arial"/>
          <w:b/>
          <w:bCs/>
          <w:kern w:val="0"/>
          <w:sz w:val="24"/>
          <w:szCs w:val="24"/>
          <w:lang w:val="nl-NL"/>
          <w14:ligatures w14:val="none"/>
        </w:rPr>
      </w:pPr>
      <w:r w:rsidRPr="005367B1">
        <w:rPr>
          <w:rFonts w:ascii="Arial" w:hAnsi="Arial" w:cs="Arial"/>
          <w:b/>
          <w:bCs/>
          <w:kern w:val="0"/>
          <w:sz w:val="24"/>
          <w:szCs w:val="24"/>
          <w:lang w:val="nl-NL"/>
          <w14:ligatures w14:val="none"/>
        </w:rPr>
        <w:lastRenderedPageBreak/>
        <w:t>Thư mục tài liệu tham khảo</w:t>
      </w:r>
    </w:p>
    <w:p w14:paraId="4410A47C"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 </w:t>
      </w:r>
      <w:r w:rsidRPr="005367B1">
        <w:rPr>
          <w:rFonts w:ascii="Arial" w:hAnsi="Arial" w:cs="Arial"/>
          <w:kern w:val="0"/>
          <w:lang w:val="nl-NL"/>
          <w14:ligatures w14:val="none"/>
        </w:rPr>
        <w:t xml:space="preserve">GB/T153 </w:t>
      </w:r>
      <w:r w:rsidRPr="005367B1">
        <w:rPr>
          <w:rFonts w:ascii="Arial" w:hAnsi="Arial" w:cs="Arial"/>
          <w:kern w:val="0"/>
          <w14:ligatures w14:val="none"/>
        </w:rPr>
        <w:t>针叶树锯材</w:t>
      </w:r>
      <w:r w:rsidRPr="005367B1">
        <w:rPr>
          <w:rFonts w:ascii="Arial" w:hAnsi="Arial" w:cs="Arial"/>
          <w:kern w:val="0"/>
          <w:lang w:val="nl-NL"/>
          <w14:ligatures w14:val="none"/>
        </w:rPr>
        <w:t xml:space="preserve"> Gỗ xẻ cây lá kim</w:t>
      </w:r>
    </w:p>
    <w:p w14:paraId="4D830E20"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2. </w:t>
      </w:r>
      <w:r w:rsidRPr="005367B1">
        <w:rPr>
          <w:rFonts w:ascii="Arial" w:hAnsi="Arial" w:cs="Arial"/>
          <w:kern w:val="0"/>
          <w:lang w:val="nl-NL"/>
          <w14:ligatures w14:val="none"/>
        </w:rPr>
        <w:t xml:space="preserve">GB/T1927 </w:t>
      </w:r>
      <w:r w:rsidRPr="005367B1">
        <w:rPr>
          <w:rFonts w:ascii="Arial" w:hAnsi="Arial" w:cs="Arial"/>
          <w:kern w:val="0"/>
          <w14:ligatures w14:val="none"/>
        </w:rPr>
        <w:t>木材物理力学试材采集方法</w:t>
      </w:r>
      <w:r w:rsidRPr="005367B1">
        <w:rPr>
          <w:rFonts w:ascii="Arial" w:hAnsi="Arial" w:cs="Arial"/>
          <w:kern w:val="0"/>
          <w:lang w:val="nl-NL"/>
          <w14:ligatures w14:val="none"/>
        </w:rPr>
        <w:t xml:space="preserve"> Phương pháp thu thập mẫu kiểm tra tính chất cơ lý gỗ</w:t>
      </w:r>
    </w:p>
    <w:p w14:paraId="37C1BCBD"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3. </w:t>
      </w:r>
      <w:r w:rsidRPr="005367B1">
        <w:rPr>
          <w:rFonts w:ascii="Arial" w:hAnsi="Arial" w:cs="Arial"/>
          <w:kern w:val="0"/>
          <w:lang w:val="nl-NL"/>
          <w14:ligatures w14:val="none"/>
        </w:rPr>
        <w:t xml:space="preserve">GB/T1928 </w:t>
      </w:r>
      <w:r w:rsidRPr="005367B1">
        <w:rPr>
          <w:rFonts w:ascii="Arial" w:hAnsi="Arial" w:cs="Arial"/>
          <w:kern w:val="0"/>
          <w14:ligatures w14:val="none"/>
        </w:rPr>
        <w:t>木材物理力学试验方法总则</w:t>
      </w:r>
      <w:r w:rsidRPr="005367B1">
        <w:rPr>
          <w:rFonts w:ascii="Arial" w:hAnsi="Arial" w:cs="Arial"/>
          <w:kern w:val="0"/>
          <w:lang w:val="nl-NL"/>
          <w14:ligatures w14:val="none"/>
        </w:rPr>
        <w:t>Quy định chung về phương pháp thử cơ lý đối với gỗ</w:t>
      </w:r>
    </w:p>
    <w:p w14:paraId="1E7273B5"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4. </w:t>
      </w:r>
      <w:r w:rsidRPr="005367B1">
        <w:rPr>
          <w:rFonts w:ascii="Arial" w:hAnsi="Arial" w:cs="Arial"/>
          <w:kern w:val="0"/>
          <w:lang w:val="nl-NL"/>
          <w14:ligatures w14:val="none"/>
        </w:rPr>
        <w:t xml:space="preserve">GB/T1929 </w:t>
      </w:r>
      <w:r w:rsidRPr="005367B1">
        <w:rPr>
          <w:rFonts w:ascii="Arial" w:hAnsi="Arial" w:cs="Arial"/>
          <w:kern w:val="0"/>
          <w14:ligatures w14:val="none"/>
        </w:rPr>
        <w:t>木材物理力学试材锯解及试样截取方法</w:t>
      </w:r>
      <w:r w:rsidRPr="005367B1">
        <w:rPr>
          <w:rFonts w:ascii="Arial" w:hAnsi="Arial" w:cs="Arial"/>
          <w:kern w:val="0"/>
          <w:lang w:val="nl-NL"/>
          <w14:ligatures w14:val="none"/>
        </w:rPr>
        <w:t>Phương pháp cưa và cắt mẫu vật liệu thử cơ lý gỗ</w:t>
      </w:r>
    </w:p>
    <w:p w14:paraId="27CDA073"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5. </w:t>
      </w:r>
      <w:r w:rsidRPr="005367B1">
        <w:rPr>
          <w:rFonts w:ascii="Arial" w:hAnsi="Arial" w:cs="Arial"/>
          <w:kern w:val="0"/>
          <w:lang w:val="nl-NL"/>
          <w14:ligatures w14:val="none"/>
        </w:rPr>
        <w:t xml:space="preserve">GB/T1931 </w:t>
      </w:r>
      <w:r w:rsidRPr="005367B1">
        <w:rPr>
          <w:rFonts w:ascii="Arial" w:hAnsi="Arial" w:cs="Arial"/>
          <w:kern w:val="0"/>
          <w14:ligatures w14:val="none"/>
        </w:rPr>
        <w:t>木材含水率测定方法</w:t>
      </w:r>
      <w:r w:rsidRPr="005367B1">
        <w:rPr>
          <w:rFonts w:ascii="Arial" w:hAnsi="Arial" w:cs="Arial"/>
          <w:kern w:val="0"/>
          <w:lang w:val="nl-NL"/>
          <w14:ligatures w14:val="none"/>
        </w:rPr>
        <w:t>Phương pháp xác định độ ẩm của gỗ</w:t>
      </w:r>
    </w:p>
    <w:p w14:paraId="16913060"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6. </w:t>
      </w:r>
      <w:r w:rsidRPr="005367B1">
        <w:rPr>
          <w:rFonts w:ascii="Arial" w:hAnsi="Arial" w:cs="Arial"/>
          <w:kern w:val="0"/>
          <w:lang w:val="nl-NL"/>
          <w14:ligatures w14:val="none"/>
        </w:rPr>
        <w:t xml:space="preserve">GB/T1932 </w:t>
      </w:r>
      <w:r w:rsidRPr="005367B1">
        <w:rPr>
          <w:rFonts w:ascii="Arial" w:hAnsi="Arial" w:cs="Arial"/>
          <w:kern w:val="0"/>
          <w14:ligatures w14:val="none"/>
        </w:rPr>
        <w:t>木材干缩性测定方法</w:t>
      </w:r>
      <w:r w:rsidRPr="005367B1">
        <w:rPr>
          <w:rFonts w:ascii="Arial" w:hAnsi="Arial" w:cs="Arial"/>
          <w:kern w:val="0"/>
          <w:lang w:val="nl-NL"/>
          <w14:ligatures w14:val="none"/>
        </w:rPr>
        <w:t>Phương pháp xác định độ co rút gỗ</w:t>
      </w:r>
    </w:p>
    <w:p w14:paraId="5AF9891F"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7. </w:t>
      </w:r>
      <w:r w:rsidRPr="005367B1">
        <w:rPr>
          <w:rFonts w:ascii="Arial" w:hAnsi="Arial" w:cs="Arial"/>
          <w:kern w:val="0"/>
          <w:lang w:val="nl-NL"/>
          <w14:ligatures w14:val="none"/>
        </w:rPr>
        <w:t>GB/T 1934.2</w:t>
      </w:r>
      <w:r w:rsidRPr="005367B1">
        <w:rPr>
          <w:rFonts w:ascii="Arial" w:hAnsi="Arial" w:cs="Arial"/>
          <w:kern w:val="0"/>
          <w:lang w:val="nl-NL"/>
          <w14:ligatures w14:val="none"/>
        </w:rPr>
        <w:t>木材湿胀性测定方法</w:t>
      </w:r>
      <w:r w:rsidRPr="005367B1">
        <w:rPr>
          <w:rFonts w:ascii="Arial" w:hAnsi="Arial" w:cs="Arial"/>
          <w:kern w:val="0"/>
          <w:lang w:val="nl-NL"/>
          <w14:ligatures w14:val="none"/>
        </w:rPr>
        <w:t xml:space="preserve"> Phương pháp xác định độ trương nở gỗ</w:t>
      </w:r>
    </w:p>
    <w:p w14:paraId="320E5795"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8. </w:t>
      </w:r>
      <w:r w:rsidRPr="005367B1">
        <w:rPr>
          <w:rFonts w:ascii="Arial" w:hAnsi="Arial" w:cs="Arial"/>
          <w:kern w:val="0"/>
          <w:lang w:val="nl-NL"/>
          <w14:ligatures w14:val="none"/>
        </w:rPr>
        <w:t xml:space="preserve">GB/T2828.1 </w:t>
      </w:r>
      <w:r w:rsidRPr="005367B1">
        <w:rPr>
          <w:rFonts w:ascii="Arial" w:hAnsi="Arial" w:cs="Arial"/>
          <w:kern w:val="0"/>
          <w:lang w:val="nl-NL"/>
          <w14:ligatures w14:val="none"/>
        </w:rPr>
        <w:t>计数抽样检验程序</w:t>
      </w:r>
      <w:r w:rsidRPr="005367B1">
        <w:rPr>
          <w:rFonts w:ascii="Arial" w:hAnsi="Arial" w:cs="Arial"/>
          <w:kern w:val="0"/>
          <w:lang w:val="nl-NL"/>
          <w14:ligatures w14:val="none"/>
        </w:rPr>
        <w:t xml:space="preserve"> </w:t>
      </w:r>
      <w:r w:rsidRPr="005367B1">
        <w:rPr>
          <w:rFonts w:ascii="Arial" w:hAnsi="Arial" w:cs="Arial"/>
          <w:kern w:val="0"/>
          <w:lang w:val="nl-NL"/>
          <w14:ligatures w14:val="none"/>
        </w:rPr>
        <w:t>第</w:t>
      </w:r>
      <w:r w:rsidRPr="005367B1">
        <w:rPr>
          <w:rFonts w:ascii="Arial" w:hAnsi="Arial" w:cs="Arial"/>
          <w:kern w:val="0"/>
          <w:lang w:val="nl-NL"/>
          <w14:ligatures w14:val="none"/>
        </w:rPr>
        <w:t xml:space="preserve">1 </w:t>
      </w:r>
      <w:r w:rsidRPr="005367B1">
        <w:rPr>
          <w:rFonts w:ascii="Arial" w:hAnsi="Arial" w:cs="Arial"/>
          <w:kern w:val="0"/>
          <w:lang w:val="nl-NL"/>
          <w14:ligatures w14:val="none"/>
        </w:rPr>
        <w:t>部分</w:t>
      </w:r>
      <w:r w:rsidRPr="005367B1">
        <w:rPr>
          <w:rFonts w:ascii="Arial" w:hAnsi="Arial" w:cs="Arial"/>
          <w:kern w:val="0"/>
          <w:lang w:val="nl-NL"/>
          <w14:ligatures w14:val="none"/>
        </w:rPr>
        <w:t xml:space="preserve">: </w:t>
      </w:r>
      <w:r w:rsidRPr="005367B1">
        <w:rPr>
          <w:rFonts w:ascii="Arial" w:hAnsi="Arial" w:cs="Arial"/>
          <w:kern w:val="0"/>
          <w:lang w:val="nl-NL"/>
          <w14:ligatures w14:val="none"/>
        </w:rPr>
        <w:t>按接收质量限</w:t>
      </w:r>
      <w:r w:rsidRPr="005367B1">
        <w:rPr>
          <w:rFonts w:ascii="Arial" w:hAnsi="Arial" w:cs="Arial"/>
          <w:kern w:val="0"/>
          <w:lang w:val="nl-NL"/>
          <w14:ligatures w14:val="none"/>
        </w:rPr>
        <w:t xml:space="preserve">(AQL) </w:t>
      </w:r>
      <w:r w:rsidRPr="005367B1">
        <w:rPr>
          <w:rFonts w:ascii="Arial" w:hAnsi="Arial" w:cs="Arial"/>
          <w:kern w:val="0"/>
          <w:lang w:val="nl-NL"/>
          <w14:ligatures w14:val="none"/>
        </w:rPr>
        <w:t>检索的逐批检验抽样计划</w:t>
      </w:r>
      <w:r w:rsidRPr="005367B1">
        <w:rPr>
          <w:rFonts w:ascii="Arial" w:hAnsi="Arial" w:cs="Arial"/>
          <w:kern w:val="0"/>
          <w:lang w:val="nl-NL"/>
          <w14:ligatures w14:val="none"/>
        </w:rPr>
        <w:t>Quy trình lấy mẫu kiểm tra - Phần 1: Kế hoạch lấy mẫu để kiểm tra từng lô được lấy theo giới hạn chất lượng chấp nhận (AQL)</w:t>
      </w:r>
    </w:p>
    <w:p w14:paraId="6B42C97D"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9. </w:t>
      </w:r>
      <w:r w:rsidRPr="005367B1">
        <w:rPr>
          <w:rFonts w:ascii="Arial" w:hAnsi="Arial" w:cs="Arial"/>
          <w:kern w:val="0"/>
          <w:lang w:val="nl-NL"/>
          <w14:ligatures w14:val="none"/>
        </w:rPr>
        <w:t xml:space="preserve">GB/T4817 </w:t>
      </w:r>
      <w:r w:rsidRPr="005367B1">
        <w:rPr>
          <w:rFonts w:ascii="Arial" w:hAnsi="Arial" w:cs="Arial"/>
          <w:kern w:val="0"/>
          <w14:ligatures w14:val="none"/>
        </w:rPr>
        <w:t>阔叶树锯材</w:t>
      </w:r>
      <w:r w:rsidRPr="005367B1">
        <w:rPr>
          <w:rFonts w:ascii="Arial" w:hAnsi="Arial" w:cs="Arial"/>
          <w:kern w:val="0"/>
          <w:lang w:val="nl-NL"/>
          <w14:ligatures w14:val="none"/>
        </w:rPr>
        <w:t xml:space="preserve"> Gỗ xẻ cây lá rộng</w:t>
      </w:r>
    </w:p>
    <w:p w14:paraId="7C38C2DB"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10. </w:t>
      </w:r>
      <w:r w:rsidRPr="005367B1">
        <w:rPr>
          <w:rFonts w:ascii="Arial" w:hAnsi="Arial" w:cs="Arial"/>
          <w:kern w:val="0"/>
          <w:lang w:val="nl-NL"/>
          <w14:ligatures w14:val="none"/>
        </w:rPr>
        <w:t xml:space="preserve">GB/T4822 </w:t>
      </w:r>
      <w:r w:rsidRPr="005367B1">
        <w:rPr>
          <w:rFonts w:ascii="Arial" w:hAnsi="Arial" w:cs="Arial"/>
          <w:kern w:val="0"/>
          <w14:ligatures w14:val="none"/>
        </w:rPr>
        <w:t>锯材检验</w:t>
      </w:r>
      <w:r w:rsidRPr="005367B1">
        <w:rPr>
          <w:rFonts w:ascii="Arial" w:hAnsi="Arial" w:cs="Arial"/>
          <w:kern w:val="0"/>
          <w:lang w:val="nl-NL"/>
          <w14:ligatures w14:val="none"/>
        </w:rPr>
        <w:t xml:space="preserve"> Kiểm tra gỗ xẻ</w:t>
      </w:r>
    </w:p>
    <w:p w14:paraId="289854E7"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11. </w:t>
      </w:r>
      <w:r w:rsidRPr="005367B1">
        <w:rPr>
          <w:rFonts w:ascii="Arial" w:hAnsi="Arial" w:cs="Arial"/>
          <w:kern w:val="0"/>
          <w:lang w:val="nl-NL"/>
          <w14:ligatures w14:val="none"/>
        </w:rPr>
        <w:t xml:space="preserve">GB/T13942.1 </w:t>
      </w:r>
      <w:r w:rsidRPr="005367B1">
        <w:rPr>
          <w:rFonts w:ascii="Arial" w:hAnsi="Arial" w:cs="Arial"/>
          <w:kern w:val="0"/>
          <w14:ligatures w14:val="none"/>
        </w:rPr>
        <w:t>木材耐久性能</w:t>
      </w:r>
      <w:r w:rsidRPr="005367B1">
        <w:rPr>
          <w:rFonts w:ascii="Arial" w:hAnsi="Arial" w:cs="Arial"/>
          <w:kern w:val="0"/>
          <w:lang w:val="nl-NL"/>
          <w14:ligatures w14:val="none"/>
        </w:rPr>
        <w:t xml:space="preserve"> </w:t>
      </w:r>
      <w:r w:rsidRPr="005367B1">
        <w:rPr>
          <w:rFonts w:ascii="Arial" w:hAnsi="Arial" w:cs="Arial"/>
          <w:kern w:val="0"/>
          <w14:ligatures w14:val="none"/>
        </w:rPr>
        <w:t>第</w:t>
      </w:r>
      <w:r w:rsidRPr="005367B1">
        <w:rPr>
          <w:rFonts w:ascii="Arial" w:hAnsi="Arial" w:cs="Arial"/>
          <w:kern w:val="0"/>
          <w:lang w:val="nl-NL"/>
          <w14:ligatures w14:val="none"/>
        </w:rPr>
        <w:t xml:space="preserve">1 </w:t>
      </w:r>
      <w:r w:rsidRPr="005367B1">
        <w:rPr>
          <w:rFonts w:ascii="Arial" w:hAnsi="Arial" w:cs="Arial"/>
          <w:kern w:val="0"/>
          <w14:ligatures w14:val="none"/>
        </w:rPr>
        <w:t>部分</w:t>
      </w:r>
      <w:r w:rsidRPr="005367B1">
        <w:rPr>
          <w:rFonts w:ascii="Arial" w:hAnsi="Arial" w:cs="Arial"/>
          <w:kern w:val="0"/>
          <w:lang w:val="nl-NL"/>
          <w14:ligatures w14:val="none"/>
        </w:rPr>
        <w:t xml:space="preserve">: </w:t>
      </w:r>
      <w:r w:rsidRPr="005367B1">
        <w:rPr>
          <w:rFonts w:ascii="Arial" w:hAnsi="Arial" w:cs="Arial"/>
          <w:kern w:val="0"/>
          <w14:ligatures w14:val="none"/>
        </w:rPr>
        <w:t>天然耐腐性实验室试验方法</w:t>
      </w:r>
      <w:r w:rsidRPr="005367B1">
        <w:rPr>
          <w:rFonts w:ascii="Arial" w:hAnsi="Arial" w:cs="Arial"/>
          <w:kern w:val="0"/>
          <w:lang w:val="nl-NL"/>
          <w14:ligatures w14:val="none"/>
        </w:rPr>
        <w:t>Độ bền của gỗ - Phần 1: Phương pháp thử nghiệm trong phòng thí nghiệm về khả năng chống mục nát tự nhiên</w:t>
      </w:r>
    </w:p>
    <w:p w14:paraId="76FDF9CE"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12. </w:t>
      </w:r>
      <w:r w:rsidRPr="005367B1">
        <w:rPr>
          <w:rFonts w:ascii="Arial" w:hAnsi="Arial" w:cs="Arial"/>
          <w:kern w:val="0"/>
          <w:lang w:val="nl-NL"/>
          <w14:ligatures w14:val="none"/>
        </w:rPr>
        <w:t xml:space="preserve">GB/T14019-2009 </w:t>
      </w:r>
      <w:r w:rsidRPr="005367B1">
        <w:rPr>
          <w:rFonts w:ascii="Arial" w:hAnsi="Arial" w:cs="Arial"/>
          <w:kern w:val="0"/>
          <w:lang w:val="nl-NL"/>
          <w14:ligatures w14:val="none"/>
        </w:rPr>
        <w:t>木材防腐术语</w:t>
      </w:r>
      <w:r w:rsidRPr="005367B1">
        <w:rPr>
          <w:rFonts w:ascii="Arial" w:hAnsi="Arial" w:cs="Arial"/>
          <w:kern w:val="0"/>
          <w:lang w:val="nl-NL"/>
          <w14:ligatures w14:val="none"/>
        </w:rPr>
        <w:t xml:space="preserve">thuật ngữ bảo quản gỗ </w:t>
      </w:r>
    </w:p>
    <w:p w14:paraId="08655684"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sidRPr="005367B1">
        <w:rPr>
          <w:rFonts w:ascii="Arial" w:hAnsi="Arial" w:cs="Arial"/>
          <w:kern w:val="0"/>
          <w:lang w:val="nl-NL"/>
          <w14:ligatures w14:val="none"/>
        </w:rPr>
        <w:t>GB/T17657-2013</w:t>
      </w:r>
      <w:r w:rsidRPr="005367B1">
        <w:rPr>
          <w:rFonts w:ascii="Arial" w:hAnsi="Arial" w:cs="Arial"/>
          <w:kern w:val="0"/>
          <w14:ligatures w14:val="none"/>
        </w:rPr>
        <w:t>人造板及饰面人造板理化性能试验方法</w:t>
      </w:r>
      <w:r w:rsidRPr="005367B1">
        <w:rPr>
          <w:rFonts w:ascii="Arial" w:hAnsi="Arial" w:cs="Arial"/>
          <w:kern w:val="0"/>
          <w:lang w:val="nl-NL"/>
          <w14:ligatures w14:val="none"/>
        </w:rPr>
        <w:t xml:space="preserve"> Phương pháp thử nghiệm tính chất vật lý và hóa học của ván nhân tạo và tấm phủ veneer</w:t>
      </w:r>
    </w:p>
    <w:p w14:paraId="32B4B10A"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13. </w:t>
      </w:r>
      <w:r w:rsidRPr="005367B1">
        <w:rPr>
          <w:rFonts w:ascii="Arial" w:hAnsi="Arial" w:cs="Arial"/>
          <w:kern w:val="0"/>
          <w:lang w:val="nl-NL"/>
          <w14:ligatures w14:val="none"/>
        </w:rPr>
        <w:t>GB/T 20286-2006</w:t>
      </w:r>
      <w:r w:rsidRPr="005367B1">
        <w:rPr>
          <w:rFonts w:ascii="Arial" w:hAnsi="Arial" w:cs="Arial"/>
          <w:kern w:val="0"/>
          <w:lang w:val="nl-NL"/>
          <w14:ligatures w14:val="none"/>
        </w:rPr>
        <w:t>公共场所阻燃制品及组件燃烧性能要求和标识</w:t>
      </w:r>
      <w:r w:rsidRPr="005367B1">
        <w:rPr>
          <w:rFonts w:ascii="Arial" w:hAnsi="Arial" w:cs="Arial"/>
          <w:kern w:val="0"/>
          <w:lang w:val="nl-NL"/>
          <w14:ligatures w14:val="none"/>
        </w:rPr>
        <w:t>Yêu cầu về tính năng đốt cháy sản phẩm chậm cháy công cộng và các bộ phận và dán nhãn</w:t>
      </w:r>
    </w:p>
    <w:p w14:paraId="58F8911E"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14. </w:t>
      </w:r>
      <w:r w:rsidRPr="005367B1">
        <w:rPr>
          <w:rFonts w:ascii="Arial" w:hAnsi="Arial" w:cs="Arial"/>
          <w:kern w:val="0"/>
          <w:lang w:val="nl-NL"/>
          <w14:ligatures w14:val="none"/>
        </w:rPr>
        <w:t>GB/T27651-2011</w:t>
      </w:r>
      <w:r w:rsidRPr="005367B1">
        <w:rPr>
          <w:rFonts w:ascii="Arial" w:hAnsi="Arial" w:cs="Arial"/>
          <w:kern w:val="0"/>
          <w:lang w:val="nl-NL"/>
          <w14:ligatures w14:val="none"/>
        </w:rPr>
        <w:t>防腐木材的使用分类和要求</w:t>
      </w:r>
      <w:r w:rsidRPr="005367B1">
        <w:rPr>
          <w:rFonts w:ascii="Arial" w:hAnsi="Arial" w:cs="Arial"/>
          <w:kern w:val="0"/>
          <w:lang w:val="nl-NL"/>
          <w14:ligatures w14:val="none"/>
        </w:rPr>
        <w:t>Phân loại và yêu cầu sử dụng gỗ chống nẫm mục</w:t>
      </w:r>
    </w:p>
    <w:p w14:paraId="52E4067C"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15. </w:t>
      </w:r>
      <w:r w:rsidRPr="005367B1">
        <w:rPr>
          <w:rFonts w:ascii="Arial" w:hAnsi="Arial" w:cs="Arial"/>
          <w:kern w:val="0"/>
          <w:lang w:val="nl-NL"/>
          <w14:ligatures w14:val="none"/>
        </w:rPr>
        <w:t>GB/T28202-2011</w:t>
      </w:r>
      <w:r w:rsidRPr="005367B1">
        <w:rPr>
          <w:rFonts w:ascii="Arial" w:hAnsi="Arial" w:cs="Arial"/>
          <w:kern w:val="0"/>
          <w14:ligatures w14:val="none"/>
        </w:rPr>
        <w:t>家具工业术语</w:t>
      </w:r>
      <w:r w:rsidRPr="005367B1">
        <w:rPr>
          <w:rFonts w:ascii="Arial" w:hAnsi="Arial" w:cs="Arial"/>
          <w:kern w:val="0"/>
          <w:lang w:val="nl-NL"/>
          <w14:ligatures w14:val="none"/>
        </w:rPr>
        <w:t xml:space="preserve"> Thuật ngữ công nghệ đồ mộc</w:t>
      </w:r>
    </w:p>
    <w:p w14:paraId="10D9B40B"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16. </w:t>
      </w:r>
      <w:r w:rsidRPr="005367B1">
        <w:rPr>
          <w:rFonts w:ascii="Arial" w:hAnsi="Arial" w:cs="Arial"/>
          <w:kern w:val="0"/>
          <w:lang w:val="nl-NL"/>
          <w14:ligatures w14:val="none"/>
        </w:rPr>
        <w:t xml:space="preserve">GB/T28992-2012 </w:t>
      </w:r>
      <w:r w:rsidRPr="005367B1">
        <w:rPr>
          <w:rFonts w:ascii="Arial" w:hAnsi="Arial" w:cs="Arial"/>
          <w:kern w:val="0"/>
          <w14:ligatures w14:val="none"/>
        </w:rPr>
        <w:t>热处理实木地板</w:t>
      </w:r>
      <w:r w:rsidRPr="005367B1">
        <w:rPr>
          <w:rFonts w:ascii="Arial" w:hAnsi="Arial" w:cs="Arial"/>
          <w:kern w:val="0"/>
          <w:lang w:val="nl-NL"/>
          <w14:ligatures w14:val="none"/>
        </w:rPr>
        <w:t>Ván sàn gỗ xử lý nhiệt</w:t>
      </w:r>
    </w:p>
    <w:p w14:paraId="0ADCBA2E"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lastRenderedPageBreak/>
        <w:t xml:space="preserve">17. </w:t>
      </w:r>
      <w:r w:rsidRPr="005367B1">
        <w:rPr>
          <w:rFonts w:ascii="Arial" w:hAnsi="Arial" w:cs="Arial"/>
          <w:kern w:val="0"/>
          <w:lang w:val="nl-NL"/>
          <w14:ligatures w14:val="none"/>
        </w:rPr>
        <w:t>GB/T 31747-2015</w:t>
      </w:r>
      <w:r w:rsidRPr="005367B1">
        <w:rPr>
          <w:rFonts w:ascii="Arial" w:hAnsi="Arial" w:cs="Arial"/>
          <w:kern w:val="0"/>
          <w:lang w:val="nl-NL"/>
          <w14:ligatures w14:val="none"/>
        </w:rPr>
        <w:t>炭化木</w:t>
      </w:r>
      <w:r w:rsidRPr="005367B1">
        <w:rPr>
          <w:rFonts w:ascii="Arial" w:hAnsi="Arial" w:cs="Arial"/>
          <w:kern w:val="0"/>
          <w:lang w:val="nl-NL"/>
          <w14:ligatures w14:val="none"/>
        </w:rPr>
        <w:t xml:space="preserve"> Gỗ các bon hóa</w:t>
      </w:r>
    </w:p>
    <w:p w14:paraId="50DF2252"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18. </w:t>
      </w:r>
      <w:r w:rsidRPr="005367B1">
        <w:rPr>
          <w:rFonts w:ascii="Arial" w:hAnsi="Arial" w:cs="Arial"/>
          <w:kern w:val="0"/>
          <w:lang w:val="nl-NL"/>
          <w14:ligatures w14:val="none"/>
        </w:rPr>
        <w:t>GB/T31754-2015</w:t>
      </w:r>
      <w:r w:rsidRPr="005367B1">
        <w:rPr>
          <w:rFonts w:ascii="Arial" w:hAnsi="Arial" w:cs="Arial"/>
          <w:kern w:val="0"/>
          <w14:ligatures w14:val="none"/>
        </w:rPr>
        <w:t>改性木材生产技术规范</w:t>
      </w:r>
      <w:r w:rsidRPr="005367B1">
        <w:rPr>
          <w:rFonts w:ascii="Arial" w:hAnsi="Arial" w:cs="Arial"/>
          <w:kern w:val="0"/>
          <w:lang w:val="nl-NL"/>
          <w14:ligatures w14:val="none"/>
        </w:rPr>
        <w:t>Thông số kỹ thuật sản xuất gỗ biến tính</w:t>
      </w:r>
    </w:p>
    <w:p w14:paraId="1B3472B1"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19. </w:t>
      </w:r>
      <w:r w:rsidRPr="005367B1">
        <w:rPr>
          <w:rFonts w:ascii="Arial" w:hAnsi="Arial" w:cs="Arial"/>
          <w:kern w:val="0"/>
          <w:lang w:val="nl-NL"/>
          <w14:ligatures w14:val="none"/>
        </w:rPr>
        <w:t>GB/T33022-2016</w:t>
      </w:r>
      <w:r w:rsidRPr="005367B1">
        <w:rPr>
          <w:rFonts w:ascii="Arial" w:hAnsi="Arial" w:cs="Arial"/>
          <w:kern w:val="0"/>
          <w14:ligatures w14:val="none"/>
        </w:rPr>
        <w:t>改性木材分类与</w:t>
      </w:r>
      <w:r w:rsidRPr="005367B1">
        <w:rPr>
          <w:rFonts w:ascii="Arial" w:hAnsi="Arial" w:cs="Arial"/>
          <w:kern w:val="0"/>
          <w:lang w:val="nl-NL"/>
          <w14:ligatures w14:val="none"/>
        </w:rPr>
        <w:t xml:space="preserve"> Phân loại gỗ biến tính và dãn nhãn</w:t>
      </w:r>
    </w:p>
    <w:p w14:paraId="4620AE0B"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20. </w:t>
      </w:r>
      <w:r w:rsidRPr="005367B1">
        <w:rPr>
          <w:rFonts w:ascii="Arial" w:hAnsi="Arial" w:cs="Arial"/>
          <w:kern w:val="0"/>
          <w:lang w:val="nl-NL"/>
          <w14:ligatures w14:val="none"/>
        </w:rPr>
        <w:t>GB/T33040-2016</w:t>
      </w:r>
      <w:r w:rsidRPr="005367B1">
        <w:rPr>
          <w:rFonts w:ascii="Arial" w:hAnsi="Arial" w:cs="Arial"/>
          <w:kern w:val="0"/>
          <w14:ligatures w14:val="none"/>
        </w:rPr>
        <w:t>热处理木材鉴别方法</w:t>
      </w:r>
      <w:r w:rsidRPr="005367B1">
        <w:rPr>
          <w:rFonts w:ascii="Arial" w:hAnsi="Arial" w:cs="Arial"/>
          <w:kern w:val="0"/>
          <w:lang w:val="nl-NL"/>
          <w14:ligatures w14:val="none"/>
        </w:rPr>
        <w:t>Phương pháp xác định gỗ đã qua xử lý nhiệt</w:t>
      </w:r>
    </w:p>
    <w:p w14:paraId="6EC1A93F" w14:textId="77777777" w:rsidR="004C7525" w:rsidRPr="005367B1" w:rsidRDefault="004C7525" w:rsidP="002E7E72">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21. </w:t>
      </w:r>
      <w:r w:rsidRPr="005367B1">
        <w:rPr>
          <w:rFonts w:ascii="Arial" w:hAnsi="Arial" w:cs="Arial"/>
          <w:kern w:val="0"/>
          <w:lang w:val="nl-NL"/>
          <w14:ligatures w14:val="none"/>
        </w:rPr>
        <w:t>GB/T50329-2012</w:t>
      </w:r>
      <w:r w:rsidRPr="005367B1">
        <w:rPr>
          <w:rFonts w:ascii="Arial" w:hAnsi="Arial" w:cs="Arial"/>
          <w:kern w:val="0"/>
          <w14:ligatures w14:val="none"/>
        </w:rPr>
        <w:t>木结构试验方法标准</w:t>
      </w:r>
      <w:r w:rsidRPr="005367B1">
        <w:rPr>
          <w:rFonts w:ascii="Arial" w:hAnsi="Arial" w:cs="Arial"/>
          <w:kern w:val="0"/>
          <w:lang w:val="nl-NL"/>
          <w14:ligatures w14:val="none"/>
        </w:rPr>
        <w:t>Tiêu chuẩn cho phương pháp thử kết cấu gỗ</w:t>
      </w:r>
    </w:p>
    <w:p w14:paraId="499FD26A" w14:textId="21625036" w:rsidR="004C7525" w:rsidRPr="00220F67" w:rsidRDefault="004C7525" w:rsidP="00BB2667">
      <w:pPr>
        <w:tabs>
          <w:tab w:val="left" w:pos="993"/>
        </w:tabs>
        <w:spacing w:before="120" w:after="0" w:line="360" w:lineRule="auto"/>
        <w:jc w:val="both"/>
        <w:rPr>
          <w:rFonts w:ascii="Arial" w:hAnsi="Arial" w:cs="Arial"/>
          <w:kern w:val="0"/>
          <w:lang w:val="nl-NL"/>
          <w14:ligatures w14:val="none"/>
        </w:rPr>
      </w:pPr>
      <w:r>
        <w:rPr>
          <w:rFonts w:ascii="Arial" w:hAnsi="Arial" w:cs="Arial"/>
          <w:kern w:val="0"/>
          <w:lang w:val="nl-NL"/>
          <w14:ligatures w14:val="none"/>
        </w:rPr>
        <w:t xml:space="preserve">22. </w:t>
      </w:r>
      <w:r w:rsidRPr="005367B1">
        <w:rPr>
          <w:rFonts w:ascii="Arial" w:hAnsi="Arial" w:cs="Arial"/>
          <w:kern w:val="0"/>
          <w:lang w:val="nl-NL"/>
          <w14:ligatures w14:val="none"/>
        </w:rPr>
        <w:t xml:space="preserve">LY/T 1925-2010 </w:t>
      </w:r>
      <w:r w:rsidRPr="005367B1">
        <w:rPr>
          <w:rFonts w:ascii="Arial" w:hAnsi="Arial" w:cs="Arial"/>
          <w:kern w:val="0"/>
          <w14:ligatures w14:val="none"/>
        </w:rPr>
        <w:t>防腐木材产品标识</w:t>
      </w:r>
      <w:r w:rsidRPr="005367B1">
        <w:rPr>
          <w:rFonts w:ascii="Arial" w:hAnsi="Arial" w:cs="Arial"/>
          <w:kern w:val="0"/>
          <w:lang w:val="nl-NL"/>
          <w14:ligatures w14:val="none"/>
        </w:rPr>
        <w:t>Nhận dạng sản phẩm gỗ chống nấm mục</w:t>
      </w:r>
    </w:p>
    <w:p w14:paraId="7F98BF87" w14:textId="22F58695" w:rsidR="00BB2667" w:rsidRPr="00220F67" w:rsidRDefault="00BB2667" w:rsidP="00BB2667">
      <w:pPr>
        <w:spacing w:before="120" w:after="0" w:line="360" w:lineRule="auto"/>
        <w:contextualSpacing/>
        <w:jc w:val="both"/>
        <w:rPr>
          <w:rFonts w:ascii="Arial" w:hAnsi="Arial" w:cs="Arial"/>
          <w:kern w:val="0"/>
          <w:lang w:val="nl-NL"/>
          <w14:ligatures w14:val="none"/>
        </w:rPr>
      </w:pPr>
      <w:r>
        <w:rPr>
          <w:rFonts w:ascii="Arial" w:hAnsi="Arial" w:cs="Arial"/>
          <w:kern w:val="0"/>
          <w:lang w:val="nl-NL"/>
          <w14:ligatures w14:val="none"/>
        </w:rPr>
        <w:t xml:space="preserve">23. </w:t>
      </w:r>
      <w:r w:rsidRPr="005367B1">
        <w:rPr>
          <w:rFonts w:ascii="Arial" w:hAnsi="Arial" w:cs="Arial"/>
          <w:kern w:val="0"/>
          <w:lang w:val="nl-NL"/>
          <w14:ligatures w14:val="none"/>
        </w:rPr>
        <w:t>GB 17927</w:t>
      </w:r>
      <w:r w:rsidRPr="00BB2667">
        <w:rPr>
          <w:rFonts w:ascii="Arial" w:hAnsi="Arial" w:cs="Arial"/>
          <w:color w:val="000000"/>
        </w:rPr>
        <w:t xml:space="preserve"> </w:t>
      </w:r>
      <w:r>
        <w:rPr>
          <w:rFonts w:ascii="Arial" w:hAnsi="Arial" w:cs="Arial"/>
          <w:color w:val="000000"/>
        </w:rPr>
        <w:t>Upholstered furniture. Assessment of the resistance to ignition of mattress and sofa. Part 1: Smouldering cigarette</w:t>
      </w:r>
    </w:p>
    <w:p w14:paraId="13581676" w14:textId="21F8945B" w:rsidR="004C7525" w:rsidRPr="00220F67" w:rsidRDefault="004C7525" w:rsidP="004C7525">
      <w:pPr>
        <w:spacing w:before="120" w:after="0" w:line="360" w:lineRule="auto"/>
        <w:contextualSpacing/>
        <w:jc w:val="both"/>
        <w:rPr>
          <w:rFonts w:ascii="Arial" w:hAnsi="Arial" w:cs="Arial"/>
          <w:kern w:val="0"/>
          <w:lang w:val="nl-NL"/>
          <w14:ligatures w14:val="none"/>
        </w:rPr>
      </w:pPr>
    </w:p>
    <w:p w14:paraId="35625A33" w14:textId="77777777" w:rsidR="004C7525" w:rsidRDefault="004C7525" w:rsidP="004C7525">
      <w:pPr>
        <w:rPr>
          <w:kern w:val="0"/>
          <w:lang w:val="pt-BR"/>
          <w14:ligatures w14:val="none"/>
        </w:rPr>
      </w:pPr>
      <w:r>
        <w:rPr>
          <w:kern w:val="0"/>
          <w:lang w:val="pt-BR"/>
          <w14:ligatures w14:val="none"/>
        </w:rPr>
        <w:br w:type="page"/>
      </w:r>
    </w:p>
    <w:p w14:paraId="192B2C3F" w14:textId="77777777" w:rsidR="004C7525" w:rsidRPr="005367B1" w:rsidRDefault="004C7525" w:rsidP="004C7525">
      <w:pPr>
        <w:spacing w:line="360" w:lineRule="auto"/>
        <w:rPr>
          <w:rFonts w:ascii="Arial" w:hAnsi="Arial" w:cs="Arial"/>
          <w:kern w:val="0"/>
          <w:lang w:val="nl-NL"/>
          <w14:ligatures w14:val="none"/>
        </w:rPr>
      </w:pPr>
      <w:r w:rsidRPr="005367B1">
        <w:rPr>
          <w:rFonts w:ascii="Arial" w:hAnsi="Arial" w:cs="Arial"/>
          <w:kern w:val="0"/>
          <w:lang w:val="nl-NL"/>
          <w14:ligatures w14:val="none"/>
        </w:rPr>
        <w:lastRenderedPageBreak/>
        <w:t>. Tham khảo EN 13501</w:t>
      </w:r>
    </w:p>
    <w:p w14:paraId="284D3EEF" w14:textId="77777777" w:rsidR="004C7525" w:rsidRPr="005367B1" w:rsidRDefault="004C7525" w:rsidP="004C7525">
      <w:pPr>
        <w:spacing w:line="360" w:lineRule="auto"/>
        <w:rPr>
          <w:rFonts w:ascii="Arial" w:hAnsi="Arial" w:cs="Arial"/>
          <w:kern w:val="0"/>
          <w:lang w:val="nl-NL"/>
          <w14:ligatures w14:val="none"/>
        </w:rPr>
      </w:pPr>
      <w:r w:rsidRPr="005367B1">
        <w:rPr>
          <w:rFonts w:ascii="Arial" w:hAnsi="Arial" w:cs="Arial"/>
          <w:kern w:val="0"/>
          <w:lang w:val="nl-NL"/>
          <w14:ligatures w14:val="none"/>
        </w:rPr>
        <w:t>Và ISO 1182</w:t>
      </w:r>
    </w:p>
    <w:p w14:paraId="36742CB1" w14:textId="77777777" w:rsidR="004C7525" w:rsidRPr="005367B1" w:rsidRDefault="004C7525" w:rsidP="004C7525">
      <w:pPr>
        <w:spacing w:line="360" w:lineRule="auto"/>
        <w:rPr>
          <w:rFonts w:ascii="Arial" w:hAnsi="Arial" w:cs="Arial"/>
          <w:color w:val="454545"/>
          <w:shd w:val="clear" w:color="auto" w:fill="FFFFFF"/>
          <w:lang w:val="nl-NL"/>
        </w:rPr>
      </w:pPr>
      <w:r w:rsidRPr="005367B1">
        <w:rPr>
          <w:rFonts w:ascii="Arial" w:hAnsi="Arial" w:cs="Arial"/>
          <w:color w:val="454545"/>
          <w:shd w:val="clear" w:color="auto" w:fill="FFFFFF"/>
          <w:lang w:val="nl-NL"/>
        </w:rPr>
        <w:t> ASTM E84(Đối với nhà cao tầng và hành lang, vật liệu có chỉ số FSI &lt; 25 và FSI = 25-100 chỉ được sử dụng ở những nơi có yêu cầu chống cháy thấp, vật liệu có chỉ số FSI &gt; 100 không đáp ứng yêu cầu về khả năng chống cháy. ASTM E84 chia cấp chống cháy của vật liệu thành ba cấp theo Chỉ số lan truyền ngọn lửa (giá trị FSI) và mật độ khói đo được bằng thực nghiệm: Cấp A là 0-25; Cấp B là 26-75; Cấp C là 76-200 và chỉ số khói nhỏ hơn 450. Công ty Yishuo cung cấp cho bạn thử nghiệm đốt cháy bề mặt tiêu chuẩn Mỹ ASTM E84 chuyên nghiệp)</w:t>
      </w:r>
    </w:p>
    <w:p w14:paraId="21E36249" w14:textId="77777777" w:rsidR="004C7525" w:rsidRPr="005367B1" w:rsidRDefault="004C7525" w:rsidP="004C7525">
      <w:pPr>
        <w:spacing w:line="360" w:lineRule="auto"/>
        <w:rPr>
          <w:rFonts w:ascii="Arial" w:hAnsi="Arial" w:cs="Arial"/>
          <w:color w:val="454545"/>
          <w:shd w:val="clear" w:color="auto" w:fill="FFFFFF"/>
          <w:lang w:val="nl-NL"/>
        </w:rPr>
      </w:pPr>
      <w:r w:rsidRPr="005367B1">
        <w:rPr>
          <w:rFonts w:ascii="Arial" w:hAnsi="Arial" w:cs="Arial"/>
          <w:color w:val="454545"/>
          <w:shd w:val="clear" w:color="auto" w:fill="FFFFFF"/>
          <w:lang w:val="nl-NL"/>
        </w:rPr>
        <w:t>ISO 11925</w:t>
      </w:r>
    </w:p>
    <w:p w14:paraId="2B3E5826" w14:textId="77777777" w:rsidR="004C7525" w:rsidRPr="005367B1" w:rsidRDefault="004C7525" w:rsidP="004C7525">
      <w:pPr>
        <w:spacing w:line="360" w:lineRule="auto"/>
        <w:rPr>
          <w:rFonts w:ascii="Arial" w:hAnsi="Arial" w:cs="Arial"/>
          <w:kern w:val="0"/>
          <w:lang w:val="nl-NL"/>
          <w14:ligatures w14:val="none"/>
        </w:rPr>
      </w:pPr>
      <w:r w:rsidRPr="005367B1">
        <w:rPr>
          <w:rFonts w:ascii="Arial" w:hAnsi="Arial" w:cs="Arial"/>
          <w:kern w:val="0"/>
          <w:lang w:val="nl-NL"/>
          <w14:ligatures w14:val="none"/>
        </w:rPr>
        <w:t>ISO 5657</w:t>
      </w:r>
    </w:p>
    <w:p w14:paraId="11C8642D" w14:textId="77777777" w:rsidR="004C7525" w:rsidRPr="005367B1" w:rsidRDefault="004C7525" w:rsidP="004C7525">
      <w:pPr>
        <w:spacing w:line="360" w:lineRule="auto"/>
        <w:rPr>
          <w:rFonts w:ascii="Arial" w:hAnsi="Arial" w:cs="Arial"/>
          <w:kern w:val="0"/>
          <w:lang w:val="nl-NL"/>
          <w14:ligatures w14:val="none"/>
        </w:rPr>
      </w:pPr>
    </w:p>
    <w:p w14:paraId="4FB7D8EE" w14:textId="77777777" w:rsidR="004C7525" w:rsidRPr="005367B1" w:rsidRDefault="00000000" w:rsidP="004C7525">
      <w:pPr>
        <w:spacing w:line="360" w:lineRule="auto"/>
        <w:rPr>
          <w:rFonts w:ascii="Arial" w:hAnsi="Arial" w:cs="Arial"/>
          <w:kern w:val="0"/>
          <w:lang w:val="nl-NL"/>
          <w14:ligatures w14:val="none"/>
        </w:rPr>
      </w:pPr>
      <w:hyperlink r:id="rId5" w:history="1">
        <w:r w:rsidR="004C7525" w:rsidRPr="005367B1">
          <w:rPr>
            <w:rStyle w:val="Hyperlink"/>
            <w:rFonts w:ascii="Arial" w:hAnsi="Arial" w:cs="Arial"/>
            <w:kern w:val="0"/>
            <w:lang w:val="nl-NL"/>
            <w14:ligatures w14:val="none"/>
          </w:rPr>
          <w:t>https://baike.baidu.com/item/GB%2020286-2006%E3%80%8A%E5%85%AC%E5%85%B1%E5%9C%BA%E6%89%80%E9%98%BB%E7%87%83%E5%88%B6%E5%93%81%E5%8F%8A%E7%BB%84%E4%BB%B6%E7%87%83%E7%83%A7%E6%80%A7%E8%83%BD%E8%A6%81%E6%B1%82%E5%92%8C%E6%A0%87%E8%AF%86%E3%80%8B/12641544?fr=ge_ala</w:t>
        </w:r>
      </w:hyperlink>
    </w:p>
    <w:p w14:paraId="5B0A0058" w14:textId="77777777" w:rsidR="004C7525" w:rsidRPr="005367B1" w:rsidRDefault="004C7525" w:rsidP="004C7525">
      <w:pPr>
        <w:spacing w:line="360" w:lineRule="auto"/>
        <w:rPr>
          <w:rFonts w:ascii="Arial" w:hAnsi="Arial" w:cs="Arial"/>
          <w:kern w:val="0"/>
          <w:lang w:val="nl-NL"/>
          <w14:ligatures w14:val="none"/>
        </w:rPr>
      </w:pPr>
      <w:r w:rsidRPr="005367B1">
        <w:rPr>
          <w:rFonts w:ascii="Arial" w:hAnsi="Arial" w:cs="Arial"/>
          <w:kern w:val="0"/>
          <w:lang w:val="nl-NL"/>
          <w14:ligatures w14:val="none"/>
        </w:rPr>
        <w:t xml:space="preserve">GB/T 20286-2006, phụ lục B </w:t>
      </w:r>
    </w:p>
    <w:p w14:paraId="29BC20AA" w14:textId="77777777" w:rsidR="004C7525" w:rsidRPr="005367B1" w:rsidRDefault="004C7525" w:rsidP="004C7525">
      <w:pPr>
        <w:spacing w:line="360" w:lineRule="auto"/>
        <w:rPr>
          <w:rFonts w:ascii="Arial" w:hAnsi="Arial" w:cs="Arial"/>
          <w:color w:val="FF0000"/>
          <w:kern w:val="0"/>
          <w:lang w:val="nl-NL"/>
          <w14:ligatures w14:val="none"/>
        </w:rPr>
      </w:pPr>
      <w:r w:rsidRPr="005367B1">
        <w:rPr>
          <w:rFonts w:ascii="Arial" w:hAnsi="Arial" w:cs="Arial"/>
          <w:color w:val="FF0000"/>
          <w:kern w:val="0"/>
          <w:lang w:val="nl-NL"/>
          <w14:ligatures w14:val="none"/>
        </w:rPr>
        <w:t>Tương đương</w:t>
      </w:r>
    </w:p>
    <w:p w14:paraId="313DD46E" w14:textId="77777777" w:rsidR="004C7525" w:rsidRPr="005367B1" w:rsidRDefault="004C7525" w:rsidP="004C7525">
      <w:pPr>
        <w:spacing w:line="360" w:lineRule="auto"/>
        <w:rPr>
          <w:rFonts w:ascii="Arial" w:hAnsi="Arial" w:cs="Arial"/>
          <w:kern w:val="0"/>
          <w:lang w:val="nl-NL"/>
          <w14:ligatures w14:val="none"/>
        </w:rPr>
      </w:pPr>
      <w:r w:rsidRPr="005367B1">
        <w:rPr>
          <w:rFonts w:ascii="Arial" w:hAnsi="Arial" w:cs="Arial"/>
          <w:color w:val="333333"/>
          <w:shd w:val="clear" w:color="auto" w:fill="FFFFFF"/>
          <w:lang w:val="nl-NL"/>
        </w:rPr>
        <w:t>ĐỒ NỘI THẤT - ĐÁNH GIÁ KHẢ NĂNG CHÁY CỦA ĐỒ NỘI THẤT ĐƯỢC BỌC</w:t>
      </w:r>
    </w:p>
    <w:p w14:paraId="2C0B3C0E" w14:textId="77777777" w:rsidR="004C7525" w:rsidRPr="005367B1" w:rsidRDefault="004C7525" w:rsidP="004C7525">
      <w:pPr>
        <w:spacing w:line="360" w:lineRule="auto"/>
        <w:rPr>
          <w:rFonts w:ascii="Arial" w:hAnsi="Arial" w:cs="Arial"/>
          <w:i/>
          <w:iCs/>
          <w:color w:val="333333"/>
          <w:shd w:val="clear" w:color="auto" w:fill="FFFFFF"/>
          <w:lang w:val="nl-NL"/>
        </w:rPr>
      </w:pPr>
      <w:r w:rsidRPr="005367B1">
        <w:rPr>
          <w:rFonts w:ascii="Arial" w:hAnsi="Arial" w:cs="Arial"/>
          <w:color w:val="333333"/>
          <w:shd w:val="clear" w:color="auto" w:fill="FFFFFF"/>
          <w:lang w:val="nl-NL"/>
        </w:rPr>
        <w:t>TCVN 10774-2:2015 (ISO 8191-2:1988), </w:t>
      </w:r>
      <w:r w:rsidRPr="005367B1">
        <w:rPr>
          <w:rFonts w:ascii="Arial" w:hAnsi="Arial" w:cs="Arial"/>
          <w:i/>
          <w:iCs/>
          <w:color w:val="333333"/>
          <w:shd w:val="clear" w:color="auto" w:fill="FFFFFF"/>
          <w:lang w:val="nl-NL"/>
        </w:rPr>
        <w:t>Phần 2: Nguồn cháy: Dụng cụ đánh lửa.</w:t>
      </w:r>
    </w:p>
    <w:p w14:paraId="460BB27D" w14:textId="77777777" w:rsidR="004C7525" w:rsidRPr="005367B1" w:rsidRDefault="004C7525" w:rsidP="004C7525">
      <w:pPr>
        <w:spacing w:before="120" w:after="0" w:line="360" w:lineRule="auto"/>
        <w:contextualSpacing/>
        <w:jc w:val="both"/>
        <w:rPr>
          <w:rFonts w:ascii="Arial" w:hAnsi="Arial" w:cs="Arial"/>
          <w:kern w:val="0"/>
          <w:lang w:val="nl-NL"/>
          <w14:ligatures w14:val="none"/>
        </w:rPr>
      </w:pPr>
      <w:r w:rsidRPr="005367B1">
        <w:rPr>
          <w:rFonts w:ascii="Arial" w:hAnsi="Arial" w:cs="Arial"/>
          <w:kern w:val="0"/>
          <w:lang w:val="nl-NL"/>
          <w14:ligatures w14:val="none"/>
        </w:rPr>
        <w:t>GB 17927</w:t>
      </w:r>
      <w:r w:rsidRPr="005367B1">
        <w:rPr>
          <w:rFonts w:ascii="Arial" w:hAnsi="Arial" w:cs="Arial"/>
          <w:lang w:val="nl-NL"/>
        </w:rPr>
        <w:t>软体家具弹簧软床垫和沙发</w:t>
      </w:r>
      <w:r w:rsidRPr="005367B1">
        <w:rPr>
          <w:rFonts w:ascii="Arial" w:hAnsi="Arial" w:cs="Arial"/>
          <w:lang w:val="nl-NL"/>
        </w:rPr>
        <w:t xml:space="preserve"> </w:t>
      </w:r>
      <w:r w:rsidRPr="005367B1">
        <w:rPr>
          <w:rFonts w:ascii="Arial" w:hAnsi="Arial" w:cs="Arial"/>
          <w:lang w:val="nl-NL"/>
        </w:rPr>
        <w:t>抗引燃特性的评定</w:t>
      </w:r>
      <w:r w:rsidRPr="005367B1">
        <w:rPr>
          <w:rFonts w:ascii="Arial" w:hAnsi="Arial" w:cs="Arial"/>
          <w:kern w:val="0"/>
          <w:lang w:val="nl-NL"/>
          <w14:ligatures w14:val="none"/>
        </w:rPr>
        <w:t>Đánh giá đặc tính chống cháy của đồ nội thất bọc nệm, nệm lò xo và ghế sofa</w:t>
      </w:r>
    </w:p>
    <w:p w14:paraId="49CB313D" w14:textId="77777777" w:rsidR="004C7525" w:rsidRPr="005367B1" w:rsidRDefault="004C7525" w:rsidP="004C7525">
      <w:pPr>
        <w:spacing w:line="360" w:lineRule="auto"/>
        <w:rPr>
          <w:rFonts w:ascii="Arial" w:hAnsi="Arial" w:cs="Arial"/>
          <w:kern w:val="0"/>
          <w:lang w:val="nl-NL"/>
          <w14:ligatures w14:val="none"/>
        </w:rPr>
      </w:pPr>
      <w:r w:rsidRPr="005367B1">
        <w:rPr>
          <w:rFonts w:ascii="Arial" w:hAnsi="Arial" w:cs="Arial"/>
          <w:kern w:val="0"/>
          <w:lang w:val="nl-NL"/>
          <w14:ligatures w14:val="none"/>
        </w:rPr>
        <w:br w:type="page"/>
      </w:r>
    </w:p>
    <w:p w14:paraId="132CC41C" w14:textId="77777777" w:rsidR="004C7525" w:rsidRPr="005367B1" w:rsidRDefault="004C7525" w:rsidP="004C7525">
      <w:pPr>
        <w:rPr>
          <w:kern w:val="0"/>
          <w:lang w:val="nl-NL"/>
          <w14:ligatures w14:val="none"/>
        </w:rPr>
      </w:pPr>
    </w:p>
    <w:p w14:paraId="376C1C92" w14:textId="77777777" w:rsidR="004C7525" w:rsidRPr="006264BC" w:rsidRDefault="004C7525" w:rsidP="004C7525">
      <w:pPr>
        <w:rPr>
          <w:lang w:val="pt-BR"/>
        </w:rPr>
      </w:pPr>
    </w:p>
    <w:p w14:paraId="4990E1EF" w14:textId="77777777" w:rsidR="004C7525" w:rsidRPr="00625FC5" w:rsidRDefault="004C7525" w:rsidP="004C7525">
      <w:pPr>
        <w:rPr>
          <w:lang w:val="pt-BR"/>
        </w:rPr>
      </w:pPr>
    </w:p>
    <w:p w14:paraId="08842646" w14:textId="77777777" w:rsidR="00E11EC6" w:rsidRPr="00B02261" w:rsidRDefault="00E11EC6">
      <w:pPr>
        <w:rPr>
          <w:lang w:val="nl-NL"/>
        </w:rPr>
      </w:pPr>
    </w:p>
    <w:sectPr w:rsidR="00E11EC6" w:rsidRPr="00B02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F0D81"/>
    <w:multiLevelType w:val="hybridMultilevel"/>
    <w:tmpl w:val="2A8A7044"/>
    <w:lvl w:ilvl="0" w:tplc="17264B98">
      <w:start w:val="1"/>
      <w:numFmt w:val="bullet"/>
      <w:lvlText w:val=""/>
      <w:lvlJc w:val="left"/>
      <w:pPr>
        <w:ind w:left="33" w:hanging="360"/>
      </w:pPr>
      <w:rPr>
        <w:rFonts w:ascii="Symbol" w:hAnsi="Symbol" w:hint="default"/>
      </w:rPr>
    </w:lvl>
    <w:lvl w:ilvl="1" w:tplc="4E6601B2">
      <w:numFmt w:val="bullet"/>
      <w:lvlText w:val="-"/>
      <w:lvlJc w:val="left"/>
      <w:pPr>
        <w:ind w:left="753" w:hanging="360"/>
      </w:pPr>
      <w:rPr>
        <w:rFonts w:ascii="Arial" w:eastAsia="Times New Roman" w:hAnsi="Arial" w:cs="Arial"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num w:numId="1" w16cid:durableId="183483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25"/>
    <w:rsid w:val="000B08A1"/>
    <w:rsid w:val="002E7E72"/>
    <w:rsid w:val="004C7525"/>
    <w:rsid w:val="00552E1B"/>
    <w:rsid w:val="008852F4"/>
    <w:rsid w:val="00B02261"/>
    <w:rsid w:val="00BB2667"/>
    <w:rsid w:val="00E11EC6"/>
    <w:rsid w:val="00F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28B4"/>
  <w15:chartTrackingRefBased/>
  <w15:docId w15:val="{133FF276-B617-47A4-BCF9-F2B1FD4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7525"/>
    <w:rPr>
      <w:b/>
      <w:bCs/>
    </w:rPr>
  </w:style>
  <w:style w:type="character" w:styleId="Hyperlink">
    <w:name w:val="Hyperlink"/>
    <w:basedOn w:val="DefaultParagraphFont"/>
    <w:uiPriority w:val="99"/>
    <w:unhideWhenUsed/>
    <w:rsid w:val="004C7525"/>
    <w:rPr>
      <w:color w:val="0563C1" w:themeColor="hyperlink"/>
      <w:u w:val="single"/>
    </w:rPr>
  </w:style>
  <w:style w:type="character" w:styleId="UnresolvedMention">
    <w:name w:val="Unresolved Mention"/>
    <w:basedOn w:val="DefaultParagraphFont"/>
    <w:uiPriority w:val="99"/>
    <w:semiHidden/>
    <w:unhideWhenUsed/>
    <w:rsid w:val="004C7525"/>
    <w:rPr>
      <w:color w:val="605E5C"/>
      <w:shd w:val="clear" w:color="auto" w:fill="E1DFDD"/>
    </w:rPr>
  </w:style>
  <w:style w:type="character" w:styleId="FollowedHyperlink">
    <w:name w:val="FollowedHyperlink"/>
    <w:basedOn w:val="DefaultParagraphFont"/>
    <w:uiPriority w:val="99"/>
    <w:semiHidden/>
    <w:unhideWhenUsed/>
    <w:rsid w:val="004C7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GB%2020286-2006%E3%80%8A%E5%85%AC%E5%85%B1%E5%9C%BA%E6%89%80%E9%98%BB%E7%87%83%E5%88%B6%E5%93%81%E5%8F%8A%E7%BB%84%E4%BB%B6%E7%87%83%E7%83%A7%E6%80%A7%E8%83%BD%E8%A6%81%E6%B1%82%E5%92%8C%E6%A0%87%E8%AF%86%E3%80%8B/12641544?fr=ge_a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VINH KHANH</dc:creator>
  <cp:keywords/>
  <dc:description/>
  <cp:lastModifiedBy>NGUYEN THI VINH KHANH</cp:lastModifiedBy>
  <cp:revision>4</cp:revision>
  <dcterms:created xsi:type="dcterms:W3CDTF">2023-12-06T04:17:00Z</dcterms:created>
  <dcterms:modified xsi:type="dcterms:W3CDTF">2023-12-07T03:57:00Z</dcterms:modified>
</cp:coreProperties>
</file>